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6D4E" w:rsidRDefault="00386D4E" w:rsidP="008A3995">
      <w:pPr>
        <w:pStyle w:val="Heading1"/>
        <w:ind w:right="-720"/>
        <w:rPr>
          <w:rFonts w:ascii="Textile" w:hAnsi="Textile"/>
          <w:i/>
          <w:sz w:val="44"/>
        </w:rPr>
      </w:pPr>
    </w:p>
    <w:p w:rsidR="008A3995" w:rsidRDefault="00492979" w:rsidP="008A3995">
      <w:pPr>
        <w:jc w:val="center"/>
      </w:pPr>
      <w:r>
        <w:rPr>
          <w:noProof/>
        </w:rPr>
        <w:drawing>
          <wp:inline distT="0" distB="0" distL="0" distR="0">
            <wp:extent cx="1905000" cy="2387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5000" cy="2387600"/>
                    </a:xfrm>
                    <a:prstGeom prst="rect">
                      <a:avLst/>
                    </a:prstGeom>
                    <a:noFill/>
                    <a:ln w="9525">
                      <a:noFill/>
                      <a:miter lim="800000"/>
                      <a:headEnd/>
                      <a:tailEnd/>
                    </a:ln>
                  </pic:spPr>
                </pic:pic>
              </a:graphicData>
            </a:graphic>
          </wp:inline>
        </w:drawing>
      </w:r>
    </w:p>
    <w:p w:rsidR="008A3995" w:rsidRDefault="008A3995" w:rsidP="008A3995"/>
    <w:p w:rsidR="008A3995" w:rsidRDefault="008A3995" w:rsidP="008A3995"/>
    <w:p w:rsidR="008A3995" w:rsidRPr="00797062" w:rsidRDefault="008A3995" w:rsidP="008A3995"/>
    <w:p w:rsidR="008A3995" w:rsidRPr="00AB0734" w:rsidRDefault="008A3995">
      <w:pPr>
        <w:pStyle w:val="Heading1"/>
        <w:jc w:val="center"/>
        <w:rPr>
          <w:rFonts w:ascii="Textile" w:hAnsi="Textile"/>
          <w:i/>
          <w:shadow/>
          <w:sz w:val="72"/>
        </w:rPr>
      </w:pPr>
      <w:r>
        <w:rPr>
          <w:rFonts w:ascii="Textile" w:hAnsi="Textile"/>
          <w:i/>
          <w:shadow/>
          <w:sz w:val="72"/>
        </w:rPr>
        <w:t>Marching Band</w:t>
      </w:r>
    </w:p>
    <w:p w:rsidR="008A3995" w:rsidRDefault="008A3995"/>
    <w:p w:rsidR="008A3995" w:rsidRDefault="008A3995"/>
    <w:p w:rsidR="008A3995" w:rsidRDefault="008A3995">
      <w:pPr>
        <w:jc w:val="center"/>
        <w:rPr>
          <w:b/>
          <w:sz w:val="36"/>
        </w:rPr>
      </w:pPr>
      <w:r>
        <w:rPr>
          <w:b/>
          <w:sz w:val="36"/>
        </w:rPr>
        <w:t>Fall Semester 2013</w:t>
      </w:r>
    </w:p>
    <w:p w:rsidR="008A3995" w:rsidRDefault="008A3995">
      <w:pPr>
        <w:jc w:val="center"/>
        <w:rPr>
          <w:sz w:val="36"/>
        </w:rPr>
      </w:pPr>
      <w:r>
        <w:rPr>
          <w:sz w:val="36"/>
        </w:rPr>
        <w:t>MU386</w:t>
      </w:r>
    </w:p>
    <w:p w:rsidR="008A3995" w:rsidRDefault="008A3995">
      <w:pPr>
        <w:jc w:val="center"/>
        <w:rPr>
          <w:sz w:val="36"/>
        </w:rPr>
      </w:pPr>
    </w:p>
    <w:p w:rsidR="008A3995" w:rsidRDefault="008A3995" w:rsidP="008A3995">
      <w:pPr>
        <w:jc w:val="center"/>
      </w:pPr>
      <w:r>
        <w:rPr>
          <w:sz w:val="32"/>
        </w:rPr>
        <w:t xml:space="preserve">Course Syllabus </w:t>
      </w:r>
    </w:p>
    <w:p w:rsidR="008A3995" w:rsidRDefault="008A3995">
      <w:pPr>
        <w:jc w:val="center"/>
      </w:pPr>
    </w:p>
    <w:p w:rsidR="008A3995" w:rsidRDefault="008A3995">
      <w:pPr>
        <w:jc w:val="center"/>
        <w:rPr>
          <w:sz w:val="36"/>
          <w:u w:val="single"/>
        </w:rPr>
      </w:pPr>
      <w:r>
        <w:rPr>
          <w:sz w:val="36"/>
          <w:u w:val="single"/>
        </w:rPr>
        <w:t>Instructors</w:t>
      </w:r>
    </w:p>
    <w:p w:rsidR="008A3995" w:rsidRDefault="008A3995">
      <w:pPr>
        <w:jc w:val="center"/>
        <w:rPr>
          <w:sz w:val="28"/>
        </w:rPr>
      </w:pPr>
      <w:r>
        <w:rPr>
          <w:sz w:val="28"/>
        </w:rPr>
        <w:t>Dr. Martin Reynolds—Director of Bands</w:t>
      </w:r>
    </w:p>
    <w:p w:rsidR="008A3995" w:rsidRDefault="008A3995">
      <w:pPr>
        <w:jc w:val="center"/>
      </w:pPr>
      <w:r>
        <w:t xml:space="preserve">e-mail:  </w:t>
      </w:r>
      <w:r w:rsidRPr="00C55887">
        <w:t>mreynolds@semo.edu</w:t>
      </w:r>
    </w:p>
    <w:p w:rsidR="008A3995" w:rsidRDefault="008A3995">
      <w:pPr>
        <w:jc w:val="center"/>
      </w:pPr>
    </w:p>
    <w:p w:rsidR="008A3995" w:rsidRPr="00C55887" w:rsidRDefault="008A3995">
      <w:pPr>
        <w:jc w:val="center"/>
        <w:rPr>
          <w:sz w:val="28"/>
        </w:rPr>
      </w:pPr>
      <w:r w:rsidRPr="00C55887">
        <w:rPr>
          <w:sz w:val="28"/>
        </w:rPr>
        <w:t>Dr. Shane Mizicko</w:t>
      </w:r>
      <w:r>
        <w:rPr>
          <w:sz w:val="28"/>
        </w:rPr>
        <w:t>—Director of Percussion Studies</w:t>
      </w:r>
    </w:p>
    <w:p w:rsidR="008A3995" w:rsidRDefault="008A3995">
      <w:pPr>
        <w:jc w:val="center"/>
      </w:pPr>
      <w:r>
        <w:t>Email:  smizicko@semo.edu</w:t>
      </w:r>
    </w:p>
    <w:p w:rsidR="008A3995" w:rsidRDefault="008A3995" w:rsidP="008A3995"/>
    <w:p w:rsidR="008A3995" w:rsidRPr="00AB0734" w:rsidRDefault="008A3995">
      <w:pPr>
        <w:jc w:val="center"/>
        <w:rPr>
          <w:b/>
          <w:sz w:val="28"/>
          <w:u w:val="single"/>
        </w:rPr>
      </w:pPr>
      <w:r w:rsidRPr="00AB0734">
        <w:rPr>
          <w:b/>
          <w:sz w:val="28"/>
          <w:u w:val="single"/>
        </w:rPr>
        <w:t>Regular Class Meeting Time</w:t>
      </w:r>
    </w:p>
    <w:p w:rsidR="008A3995" w:rsidRPr="00AB0734" w:rsidRDefault="008A3995">
      <w:pPr>
        <w:jc w:val="center"/>
        <w:rPr>
          <w:b/>
        </w:rPr>
      </w:pPr>
      <w:r w:rsidRPr="00AB0734">
        <w:rPr>
          <w:b/>
          <w:sz w:val="22"/>
        </w:rPr>
        <w:t>Monday, Wednesday, Friday – 3:30 pm to 5:30 pm</w:t>
      </w:r>
    </w:p>
    <w:p w:rsidR="008A3995" w:rsidRDefault="008A3995">
      <w:pPr>
        <w:jc w:val="center"/>
      </w:pPr>
    </w:p>
    <w:p w:rsidR="008A3995" w:rsidRDefault="008A3995"/>
    <w:p w:rsidR="008A3995" w:rsidRDefault="008A3995">
      <w:pPr>
        <w:jc w:val="center"/>
        <w:rPr>
          <w:sz w:val="40"/>
        </w:rPr>
      </w:pPr>
      <w:r>
        <w:rPr>
          <w:sz w:val="40"/>
        </w:rPr>
        <w:t>SEMO BANDS</w:t>
      </w:r>
    </w:p>
    <w:p w:rsidR="008A3995" w:rsidRDefault="008A3995">
      <w:pPr>
        <w:jc w:val="center"/>
        <w:rPr>
          <w:sz w:val="40"/>
        </w:rPr>
      </w:pPr>
      <w:r>
        <w:rPr>
          <w:sz w:val="40"/>
        </w:rPr>
        <w:t>BRANDT MUSIC HALL ROOM 16A</w:t>
      </w:r>
    </w:p>
    <w:p w:rsidR="008A3995" w:rsidRDefault="008A3995">
      <w:pPr>
        <w:jc w:val="center"/>
        <w:rPr>
          <w:sz w:val="40"/>
        </w:rPr>
      </w:pPr>
      <w:r>
        <w:rPr>
          <w:sz w:val="40"/>
        </w:rPr>
        <w:t>CAPE GIRARDEAU, MO  63701</w:t>
      </w:r>
    </w:p>
    <w:p w:rsidR="008A3995" w:rsidRPr="00AB0734" w:rsidRDefault="008A3995" w:rsidP="008A3995">
      <w:pPr>
        <w:jc w:val="center"/>
        <w:rPr>
          <w:sz w:val="40"/>
        </w:rPr>
      </w:pPr>
      <w:r>
        <w:rPr>
          <w:sz w:val="40"/>
        </w:rPr>
        <w:t>PHONE   573.651.2335</w:t>
      </w:r>
      <w:r>
        <w:rPr>
          <w:sz w:val="40"/>
        </w:rPr>
        <w:tab/>
        <w:t>FAX   573.651.2710</w:t>
      </w:r>
    </w:p>
    <w:p w:rsidR="008A3995" w:rsidRDefault="008A3995">
      <w:pPr>
        <w:jc w:val="center"/>
        <w:rPr>
          <w:b/>
          <w:sz w:val="32"/>
          <w:u w:val="single"/>
        </w:rPr>
      </w:pPr>
      <w:r>
        <w:rPr>
          <w:b/>
          <w:sz w:val="32"/>
          <w:u w:val="single"/>
        </w:rPr>
        <w:t>Introduction</w:t>
      </w:r>
    </w:p>
    <w:p w:rsidR="008A3995" w:rsidRDefault="008A3995">
      <w:pPr>
        <w:jc w:val="both"/>
        <w:rPr>
          <w:b/>
          <w:sz w:val="20"/>
          <w:u w:val="single"/>
        </w:rPr>
      </w:pPr>
      <w:r>
        <w:rPr>
          <w:sz w:val="20"/>
        </w:rPr>
        <w:t xml:space="preserve">This document is intended to be a guideline and a statement of philosophy used within the </w:t>
      </w:r>
      <w:r>
        <w:rPr>
          <w:b/>
          <w:i/>
          <w:sz w:val="20"/>
        </w:rPr>
        <w:t>Southeast Marching Band</w:t>
      </w:r>
      <w:r>
        <w:rPr>
          <w:sz w:val="20"/>
        </w:rPr>
        <w:t>.  The time and effort you expend is sincerely appreciated by everyone.  The goal is to provide everyone the most enjoyable musical, social, and personal experience possible.</w:t>
      </w:r>
    </w:p>
    <w:p w:rsidR="008A3995" w:rsidRDefault="008A3995">
      <w:pPr>
        <w:rPr>
          <w:b/>
          <w:shadow/>
          <w:sz w:val="48"/>
        </w:rPr>
      </w:pPr>
    </w:p>
    <w:p w:rsidR="008A3995" w:rsidRDefault="008A3995">
      <w:pPr>
        <w:jc w:val="center"/>
        <w:rPr>
          <w:b/>
          <w:shadow/>
          <w:sz w:val="48"/>
        </w:rPr>
      </w:pPr>
      <w:r>
        <w:rPr>
          <w:b/>
          <w:shadow/>
          <w:sz w:val="48"/>
        </w:rPr>
        <w:t>“The Right Guide”</w:t>
      </w:r>
    </w:p>
    <w:p w:rsidR="008A3995" w:rsidRDefault="008A3995">
      <w:pPr>
        <w:rPr>
          <w:b/>
          <w:sz w:val="32"/>
          <w:u w:val="single"/>
        </w:rPr>
      </w:pPr>
    </w:p>
    <w:p w:rsidR="008A3995" w:rsidRDefault="008A3995">
      <w:pPr>
        <w:jc w:val="center"/>
        <w:rPr>
          <w:b/>
          <w:sz w:val="32"/>
          <w:u w:val="single"/>
        </w:rPr>
      </w:pPr>
      <w:r>
        <w:rPr>
          <w:b/>
          <w:sz w:val="32"/>
          <w:u w:val="single"/>
        </w:rPr>
        <w:t>Philosophy and Purpose</w:t>
      </w:r>
    </w:p>
    <w:p w:rsidR="008A3995" w:rsidRDefault="008A3995">
      <w:pPr>
        <w:ind w:right="-720"/>
        <w:rPr>
          <w:b/>
        </w:rPr>
      </w:pPr>
    </w:p>
    <w:p w:rsidR="008A3995" w:rsidRDefault="008A3995">
      <w:pPr>
        <w:ind w:right="-720"/>
        <w:jc w:val="center"/>
        <w:rPr>
          <w:b/>
        </w:rPr>
      </w:pPr>
      <w:r>
        <w:rPr>
          <w:b/>
        </w:rPr>
        <w:t xml:space="preserve">The </w:t>
      </w:r>
      <w:r>
        <w:rPr>
          <w:b/>
          <w:i/>
        </w:rPr>
        <w:t>SOUTHEAST MARCHING BAND</w:t>
      </w:r>
      <w:r>
        <w:rPr>
          <w:b/>
        </w:rPr>
        <w:t xml:space="preserve"> exists to serve the following purposes:</w:t>
      </w:r>
    </w:p>
    <w:p w:rsidR="008A3995" w:rsidRDefault="008A3995">
      <w:pPr>
        <w:ind w:left="720" w:right="-720"/>
        <w:jc w:val="both"/>
        <w:rPr>
          <w:b/>
        </w:rPr>
      </w:pPr>
    </w:p>
    <w:p w:rsidR="008A3995" w:rsidRDefault="008A3995">
      <w:pPr>
        <w:ind w:right="-720"/>
      </w:pPr>
      <w:r>
        <w:t>1.  Promote the Department of Music, SEMO, and the State of Missouri</w:t>
      </w:r>
    </w:p>
    <w:p w:rsidR="008A3995" w:rsidRDefault="008A3995">
      <w:pPr>
        <w:ind w:right="-720"/>
      </w:pPr>
    </w:p>
    <w:p w:rsidR="008A3995" w:rsidRDefault="008A3995">
      <w:pPr>
        <w:ind w:right="-720"/>
      </w:pPr>
      <w:r>
        <w:t xml:space="preserve">2.  Provide quality performances in support of </w:t>
      </w:r>
      <w:r w:rsidRPr="00AB0734">
        <w:rPr>
          <w:i/>
        </w:rPr>
        <w:t>Redhawk</w:t>
      </w:r>
      <w:r>
        <w:t xml:space="preserve"> Athletics and other musical or social events</w:t>
      </w:r>
    </w:p>
    <w:p w:rsidR="008A3995" w:rsidRDefault="008A3995">
      <w:pPr>
        <w:ind w:right="-720"/>
      </w:pPr>
    </w:p>
    <w:p w:rsidR="008A3995" w:rsidRDefault="008A3995">
      <w:pPr>
        <w:ind w:right="-720"/>
      </w:pPr>
      <w:r>
        <w:t>3.  Act as a catalyst for school spirit</w:t>
      </w:r>
    </w:p>
    <w:p w:rsidR="008A3995" w:rsidRDefault="008A3995">
      <w:pPr>
        <w:ind w:right="-720"/>
      </w:pPr>
    </w:p>
    <w:p w:rsidR="008A3995" w:rsidRDefault="008A3995">
      <w:pPr>
        <w:ind w:right="-720"/>
      </w:pPr>
      <w:r>
        <w:t>4.  Provide a meaningful laboratory experience for all students, particularly future music educators</w:t>
      </w:r>
    </w:p>
    <w:p w:rsidR="008A3995" w:rsidRDefault="008A3995">
      <w:pPr>
        <w:ind w:right="-720"/>
      </w:pPr>
    </w:p>
    <w:p w:rsidR="008A3995" w:rsidRDefault="008A3995">
      <w:pPr>
        <w:ind w:right="-720"/>
        <w:rPr>
          <w:b/>
        </w:rPr>
      </w:pPr>
      <w:r>
        <w:t>5.  Serve as a musical and social outlet for the students that participate</w:t>
      </w:r>
    </w:p>
    <w:p w:rsidR="008A3995" w:rsidRDefault="008A3995">
      <w:pPr>
        <w:rPr>
          <w:b/>
        </w:rPr>
      </w:pPr>
    </w:p>
    <w:p w:rsidR="008A3995" w:rsidRDefault="008A3995">
      <w:pPr>
        <w:jc w:val="center"/>
        <w:rPr>
          <w:b/>
          <w:sz w:val="32"/>
          <w:u w:val="single"/>
        </w:rPr>
      </w:pPr>
      <w:r>
        <w:rPr>
          <w:b/>
          <w:sz w:val="32"/>
          <w:u w:val="single"/>
        </w:rPr>
        <w:t>General Guidelines</w:t>
      </w:r>
    </w:p>
    <w:p w:rsidR="008A3995" w:rsidRDefault="008A3995">
      <w:pPr>
        <w:jc w:val="center"/>
        <w:rPr>
          <w:b/>
          <w:sz w:val="32"/>
          <w:u w:val="single"/>
        </w:rPr>
      </w:pPr>
    </w:p>
    <w:p w:rsidR="008A3995" w:rsidRDefault="008A3995">
      <w:pPr>
        <w:jc w:val="center"/>
        <w:rPr>
          <w:sz w:val="22"/>
        </w:rPr>
      </w:pPr>
      <w:r>
        <w:rPr>
          <w:sz w:val="22"/>
        </w:rPr>
        <w:t>To be early is to be on time!</w:t>
      </w:r>
    </w:p>
    <w:p w:rsidR="008A3995" w:rsidRDefault="008A3995">
      <w:pPr>
        <w:jc w:val="center"/>
        <w:rPr>
          <w:sz w:val="22"/>
        </w:rPr>
      </w:pPr>
    </w:p>
    <w:p w:rsidR="008A3995" w:rsidRDefault="008A3995">
      <w:pPr>
        <w:jc w:val="center"/>
        <w:rPr>
          <w:sz w:val="22"/>
        </w:rPr>
      </w:pPr>
      <w:r w:rsidRPr="00862534">
        <w:rPr>
          <w:b/>
          <w:sz w:val="22"/>
        </w:rPr>
        <w:t>All</w:t>
      </w:r>
      <w:r>
        <w:rPr>
          <w:sz w:val="22"/>
        </w:rPr>
        <w:t xml:space="preserve"> field music must be memorized (unless notified by the Director).</w:t>
      </w:r>
    </w:p>
    <w:p w:rsidR="008A3995" w:rsidRDefault="008A3995">
      <w:pPr>
        <w:jc w:val="center"/>
        <w:rPr>
          <w:sz w:val="22"/>
        </w:rPr>
      </w:pPr>
    </w:p>
    <w:p w:rsidR="008A3995" w:rsidRDefault="008A3995">
      <w:pPr>
        <w:jc w:val="center"/>
        <w:rPr>
          <w:sz w:val="22"/>
        </w:rPr>
      </w:pPr>
      <w:r>
        <w:rPr>
          <w:sz w:val="22"/>
        </w:rPr>
        <w:t>Have all music (in flip folder), lyre, drill charts, and a pencil at all rehearsals.</w:t>
      </w:r>
    </w:p>
    <w:p w:rsidR="008A3995" w:rsidRDefault="008A3995">
      <w:pPr>
        <w:jc w:val="center"/>
        <w:rPr>
          <w:sz w:val="22"/>
        </w:rPr>
      </w:pPr>
    </w:p>
    <w:p w:rsidR="008A3995" w:rsidRDefault="008A3995">
      <w:pPr>
        <w:jc w:val="center"/>
        <w:rPr>
          <w:sz w:val="22"/>
        </w:rPr>
      </w:pPr>
      <w:r>
        <w:rPr>
          <w:sz w:val="22"/>
        </w:rPr>
        <w:t>With the exception of hat and gloves, the uniform is to be completely on your body or hung very neatly.</w:t>
      </w:r>
    </w:p>
    <w:p w:rsidR="008A3995" w:rsidRDefault="008A3995">
      <w:pPr>
        <w:jc w:val="center"/>
        <w:rPr>
          <w:sz w:val="22"/>
        </w:rPr>
      </w:pPr>
    </w:p>
    <w:p w:rsidR="008A3995" w:rsidRDefault="008A3995">
      <w:pPr>
        <w:jc w:val="center"/>
        <w:rPr>
          <w:sz w:val="22"/>
        </w:rPr>
      </w:pPr>
      <w:r>
        <w:rPr>
          <w:sz w:val="22"/>
        </w:rPr>
        <w:t>No talking in Parade Formation!</w:t>
      </w:r>
    </w:p>
    <w:p w:rsidR="008A3995" w:rsidRDefault="008A3995">
      <w:pPr>
        <w:jc w:val="center"/>
        <w:rPr>
          <w:sz w:val="22"/>
        </w:rPr>
      </w:pPr>
    </w:p>
    <w:p w:rsidR="008A3995" w:rsidRDefault="008A3995">
      <w:pPr>
        <w:jc w:val="center"/>
        <w:rPr>
          <w:sz w:val="22"/>
        </w:rPr>
      </w:pPr>
      <w:r>
        <w:rPr>
          <w:sz w:val="22"/>
        </w:rPr>
        <w:t xml:space="preserve">You must be mentally and physically ready for all rehearsals and performances.  This means take care of yourself and do not take any substance that will impede your ability.  Absolutely </w:t>
      </w:r>
      <w:r>
        <w:rPr>
          <w:b/>
          <w:sz w:val="22"/>
        </w:rPr>
        <w:t>NO</w:t>
      </w:r>
      <w:r>
        <w:rPr>
          <w:sz w:val="22"/>
        </w:rPr>
        <w:t xml:space="preserve"> use of drugs will be tolerated while you are with the band, either at a performance or a rehearsal, or anytime during a trip.  Violation of this rule will result in instant dismissal from the band.</w:t>
      </w:r>
    </w:p>
    <w:p w:rsidR="008A3995" w:rsidRDefault="008A3995">
      <w:pPr>
        <w:jc w:val="center"/>
        <w:rPr>
          <w:sz w:val="22"/>
        </w:rPr>
      </w:pPr>
    </w:p>
    <w:p w:rsidR="008A3995" w:rsidRDefault="008A3995">
      <w:pPr>
        <w:jc w:val="center"/>
        <w:rPr>
          <w:sz w:val="22"/>
        </w:rPr>
      </w:pPr>
      <w:r>
        <w:rPr>
          <w:sz w:val="22"/>
        </w:rPr>
        <w:t>Get your priorities in order.  When it’s time to rehearse, give 110%.  When it’s time to study, give 110%, and when it’s time to do “other things”, give 110%.</w:t>
      </w:r>
    </w:p>
    <w:p w:rsidR="008A3995" w:rsidRDefault="008A3995">
      <w:pPr>
        <w:rPr>
          <w:sz w:val="22"/>
        </w:rPr>
      </w:pPr>
    </w:p>
    <w:p w:rsidR="008A3995" w:rsidRDefault="008A3995">
      <w:pPr>
        <w:jc w:val="center"/>
        <w:rPr>
          <w:sz w:val="22"/>
        </w:rPr>
      </w:pPr>
      <w:r>
        <w:rPr>
          <w:sz w:val="22"/>
        </w:rPr>
        <w:t xml:space="preserve">In order to meet the purposes/goals of the </w:t>
      </w:r>
      <w:r>
        <w:rPr>
          <w:b/>
          <w:i/>
          <w:sz w:val="22"/>
        </w:rPr>
        <w:t>Southeast Marching Band</w:t>
      </w:r>
      <w:r>
        <w:rPr>
          <w:sz w:val="22"/>
        </w:rPr>
        <w:t>, there are three things that you must do:</w:t>
      </w:r>
    </w:p>
    <w:p w:rsidR="008A3995" w:rsidRDefault="008A3995">
      <w:pPr>
        <w:ind w:left="1440" w:firstLine="720"/>
        <w:jc w:val="both"/>
        <w:rPr>
          <w:b/>
          <w:sz w:val="22"/>
        </w:rPr>
      </w:pPr>
      <w:r>
        <w:rPr>
          <w:b/>
          <w:sz w:val="22"/>
        </w:rPr>
        <w:t>1.  Try your best.</w:t>
      </w:r>
    </w:p>
    <w:p w:rsidR="008A3995" w:rsidRDefault="008A3995">
      <w:pPr>
        <w:ind w:left="1440" w:firstLine="720"/>
        <w:jc w:val="both"/>
        <w:rPr>
          <w:b/>
          <w:sz w:val="22"/>
        </w:rPr>
      </w:pPr>
      <w:r>
        <w:rPr>
          <w:b/>
          <w:sz w:val="22"/>
        </w:rPr>
        <w:t>2.  Respect others.</w:t>
      </w:r>
    </w:p>
    <w:p w:rsidR="008A3995" w:rsidRDefault="008A3995">
      <w:pPr>
        <w:ind w:left="1440" w:firstLine="720"/>
        <w:jc w:val="both"/>
        <w:rPr>
          <w:sz w:val="22"/>
        </w:rPr>
      </w:pPr>
      <w:r>
        <w:rPr>
          <w:b/>
          <w:sz w:val="22"/>
        </w:rPr>
        <w:t>3.  Have fun!</w:t>
      </w:r>
    </w:p>
    <w:p w:rsidR="008A3995" w:rsidRDefault="008A3995">
      <w:pPr>
        <w:jc w:val="center"/>
        <w:rPr>
          <w:sz w:val="22"/>
        </w:rPr>
      </w:pPr>
    </w:p>
    <w:p w:rsidR="008A3995" w:rsidRDefault="008A3995">
      <w:pPr>
        <w:jc w:val="center"/>
        <w:rPr>
          <w:b/>
          <w:sz w:val="32"/>
          <w:u w:val="single"/>
        </w:rPr>
      </w:pPr>
      <w:r>
        <w:rPr>
          <w:sz w:val="22"/>
        </w:rPr>
        <w:t>(#3 can never be at the expense of #2.)</w:t>
      </w:r>
    </w:p>
    <w:p w:rsidR="008A3995" w:rsidRDefault="008A3995">
      <w:pPr>
        <w:jc w:val="center"/>
        <w:rPr>
          <w:b/>
          <w:sz w:val="32"/>
          <w:u w:val="single"/>
        </w:rPr>
      </w:pPr>
      <w:r>
        <w:rPr>
          <w:b/>
          <w:sz w:val="32"/>
          <w:u w:val="single"/>
        </w:rPr>
        <w:t>Grading and Attendance Policy</w:t>
      </w:r>
    </w:p>
    <w:p w:rsidR="008A3995" w:rsidRDefault="008A3995">
      <w:pPr>
        <w:rPr>
          <w:b/>
        </w:rPr>
      </w:pPr>
    </w:p>
    <w:p w:rsidR="008A3995" w:rsidRDefault="008A3995">
      <w:pPr>
        <w:rPr>
          <w:b/>
          <w:u w:val="single"/>
        </w:rPr>
      </w:pPr>
      <w:r>
        <w:rPr>
          <w:b/>
          <w:u w:val="single"/>
        </w:rPr>
        <w:t>Attendance</w:t>
      </w:r>
    </w:p>
    <w:p w:rsidR="008A3995" w:rsidRDefault="008A3995">
      <w:r>
        <w:t>Attendance, attitude, and performance will be the determining factors in earning a grade for this class.  Perfect attendance at marching band rehearsals and performances is expected from every member.</w:t>
      </w:r>
    </w:p>
    <w:p w:rsidR="008A3995" w:rsidRDefault="008A3995"/>
    <w:p w:rsidR="008A3995" w:rsidRDefault="008A3995">
      <w:pPr>
        <w:rPr>
          <w:u w:val="single"/>
        </w:rPr>
      </w:pPr>
      <w:r>
        <w:rPr>
          <w:b/>
          <w:u w:val="single"/>
        </w:rPr>
        <w:t>Excused Absences/Tardies</w:t>
      </w:r>
      <w:r>
        <w:rPr>
          <w:u w:val="single"/>
        </w:rPr>
        <w:t xml:space="preserve"> </w:t>
      </w:r>
    </w:p>
    <w:p w:rsidR="008A3995" w:rsidRDefault="008A3995">
      <w:pPr>
        <w:jc w:val="both"/>
      </w:pPr>
      <w:r>
        <w:t xml:space="preserve">These occurrences do exist.  There will be a few times (very few, hopefully) when a member must miss a rehearsal or be late to rehearsal.  These types of absences are considered </w:t>
      </w:r>
      <w:r>
        <w:rPr>
          <w:b/>
        </w:rPr>
        <w:t>excusable</w:t>
      </w:r>
      <w:r>
        <w:t xml:space="preserve">:  </w:t>
      </w:r>
    </w:p>
    <w:p w:rsidR="008A3995" w:rsidRDefault="008A3995"/>
    <w:p w:rsidR="008A3995" w:rsidRDefault="008A3995" w:rsidP="008A3995">
      <w:r>
        <w:t>1.  An illness which renders you unable to attend class or which makes you a contagious threat.</w:t>
      </w:r>
    </w:p>
    <w:p w:rsidR="008A3995" w:rsidRDefault="008A3995">
      <w:r>
        <w:t>2.  Death in the immediate family.</w:t>
      </w:r>
    </w:p>
    <w:p w:rsidR="008A3995" w:rsidRDefault="008A3995">
      <w:r>
        <w:t>3.  Unexpected family crisis, auto accidents, heart attacks, etc.</w:t>
      </w:r>
    </w:p>
    <w:p w:rsidR="008A3995" w:rsidRDefault="008A3995">
      <w:r>
        <w:t>4.  Religious beliefs.</w:t>
      </w:r>
    </w:p>
    <w:p w:rsidR="008A3995" w:rsidRDefault="008A3995"/>
    <w:p w:rsidR="008A3995" w:rsidRDefault="008A3995">
      <w:r>
        <w:rPr>
          <w:b/>
          <w:u w:val="single"/>
        </w:rPr>
        <w:t>Unexcused Absences/Tardies</w:t>
      </w:r>
      <w:r>
        <w:t xml:space="preserve"> </w:t>
      </w:r>
    </w:p>
    <w:p w:rsidR="008A3995" w:rsidRDefault="008A3995">
      <w:pPr>
        <w:jc w:val="both"/>
      </w:pPr>
      <w:r>
        <w:t xml:space="preserve">Even though the following occurrences do exist, they can be managed in a manner that will not lead to absences or tardies.  These types of rehearsal interferences are not acceptable for effective participation in a performing ensemble.  The following examples of absences are </w:t>
      </w:r>
      <w:r>
        <w:rPr>
          <w:b/>
        </w:rPr>
        <w:t>not excusable</w:t>
      </w:r>
      <w:r>
        <w:t>:</w:t>
      </w:r>
    </w:p>
    <w:p w:rsidR="008A3995" w:rsidRDefault="008A3995"/>
    <w:p w:rsidR="008A3995" w:rsidRDefault="008A3995">
      <w:r>
        <w:t>1.  Intramural sport events.</w:t>
      </w:r>
    </w:p>
    <w:p w:rsidR="008A3995" w:rsidRDefault="008A3995">
      <w:r>
        <w:t>2.  Social events (Rush, initiations, results of social events).</w:t>
      </w:r>
    </w:p>
    <w:p w:rsidR="008A3995" w:rsidRDefault="008A3995">
      <w:r>
        <w:t>3.  “It’s my birthday, anniversary, getting married, etc.”</w:t>
      </w:r>
    </w:p>
    <w:p w:rsidR="008A3995" w:rsidRDefault="008A3995">
      <w:r>
        <w:t xml:space="preserve">4.  Make up tests.  Teachers cannot require you to miss a class in order to make up a test. </w:t>
      </w:r>
    </w:p>
    <w:p w:rsidR="008A3995" w:rsidRDefault="008A3995">
      <w:pPr>
        <w:ind w:firstLine="720"/>
      </w:pPr>
      <w:r>
        <w:t>Speak with a director if you need help with this.</w:t>
      </w:r>
    </w:p>
    <w:p w:rsidR="008A3995" w:rsidRDefault="008A3995">
      <w:r>
        <w:t>5.  Non-emergency dental or doctor appointments.  Plan ahead for these.</w:t>
      </w:r>
    </w:p>
    <w:p w:rsidR="008A3995" w:rsidRDefault="008A3995" w:rsidP="008A3995">
      <w:r>
        <w:t>6.  Participation in family events such as weddings, anniversaries, reunions, graduations, etc.</w:t>
      </w:r>
    </w:p>
    <w:p w:rsidR="008A3995" w:rsidRDefault="008A3995">
      <w:r>
        <w:t>7.  Work (full or part time jobs).</w:t>
      </w:r>
    </w:p>
    <w:p w:rsidR="008A3995" w:rsidRDefault="008A3995">
      <w:r>
        <w:t>8.  “I had to study for a big exam.”</w:t>
      </w:r>
    </w:p>
    <w:p w:rsidR="008A3995" w:rsidRDefault="008A3995">
      <w:r>
        <w:t>9.  “I overslept.”</w:t>
      </w:r>
    </w:p>
    <w:p w:rsidR="008A3995" w:rsidRDefault="008A3995">
      <w:r>
        <w:t>10.  “My dog (or whatever) ate my charts.”</w:t>
      </w:r>
    </w:p>
    <w:p w:rsidR="008A3995" w:rsidRDefault="008A3995"/>
    <w:p w:rsidR="008A3995" w:rsidRDefault="008A3995">
      <w:r>
        <w:rPr>
          <w:noProof/>
        </w:rPr>
        <w:pict>
          <v:line id="_x0000_s1030" style="position:absolute;z-index:251657216" from="18.45pt,8.35pt" to="477.45pt,8.35pt" strokeweight="6pt"/>
        </w:pict>
      </w:r>
    </w:p>
    <w:p w:rsidR="008A3995" w:rsidRDefault="008A3995"/>
    <w:p w:rsidR="008A3995" w:rsidRDefault="008A3995">
      <w:pPr>
        <w:jc w:val="center"/>
      </w:pPr>
      <w:r>
        <w:t xml:space="preserve">Attendance at a rehearsal/performance means attendance for the </w:t>
      </w:r>
      <w:r>
        <w:rPr>
          <w:b/>
        </w:rPr>
        <w:t>entire</w:t>
      </w:r>
      <w:r>
        <w:t xml:space="preserve"> rehearsal/performance.</w:t>
      </w:r>
    </w:p>
    <w:p w:rsidR="008A3995" w:rsidRDefault="008A3995">
      <w:pPr>
        <w:jc w:val="center"/>
      </w:pPr>
    </w:p>
    <w:p w:rsidR="008A3995" w:rsidRDefault="008A3995">
      <w:pPr>
        <w:jc w:val="center"/>
        <w:rPr>
          <w:b/>
          <w:sz w:val="32"/>
          <w:u w:val="single"/>
        </w:rPr>
      </w:pPr>
      <w:r>
        <w:rPr>
          <w:b/>
          <w:sz w:val="32"/>
          <w:u w:val="single"/>
        </w:rPr>
        <w:t>IF YOU ARE NOT EARLY, THEN YOU ARE LATE!!!</w:t>
      </w:r>
    </w:p>
    <w:p w:rsidR="008A3995" w:rsidRDefault="008A3995">
      <w:pPr>
        <w:rPr>
          <w:b/>
        </w:rPr>
      </w:pPr>
    </w:p>
    <w:p w:rsidR="008A3995" w:rsidRDefault="008A3995">
      <w:pPr>
        <w:rPr>
          <w:b/>
        </w:rPr>
      </w:pPr>
      <w:r>
        <w:rPr>
          <w:b/>
          <w:noProof/>
        </w:rPr>
        <w:pict>
          <v:line id="_x0000_s1031" style="position:absolute;z-index:251658240" from="18.45pt,1.55pt" to="477.45pt,1.55pt" strokeweight="6pt"/>
        </w:pict>
      </w:r>
    </w:p>
    <w:p w:rsidR="008A3995" w:rsidRDefault="008A3995">
      <w:r>
        <w:t>Each unexcused absence from a rehearsal will lower the final grade one letter.  Two tardies constitute an absence and will be counted as such in figuring final grades.</w:t>
      </w:r>
    </w:p>
    <w:p w:rsidR="008A3995" w:rsidRDefault="008A3995"/>
    <w:p w:rsidR="008A3995" w:rsidRPr="00492979" w:rsidRDefault="008A3995">
      <w:pPr>
        <w:rPr>
          <w:b/>
          <w:u w:val="single"/>
        </w:rPr>
      </w:pPr>
      <w:r>
        <w:rPr>
          <w:b/>
          <w:u w:val="single"/>
        </w:rPr>
        <w:t>Performance Absences/Tardies</w:t>
      </w:r>
    </w:p>
    <w:p w:rsidR="008A3995" w:rsidRDefault="008A3995" w:rsidP="008A3995">
      <w:r>
        <w:t>1.  An unexcused absence from a performance may result in an automatic expulsion from the band and</w:t>
      </w:r>
    </w:p>
    <w:p w:rsidR="008A3995" w:rsidRDefault="008A3995" w:rsidP="008A3995">
      <w:pPr>
        <w:ind w:firstLine="720"/>
      </w:pPr>
      <w:r>
        <w:t>loss of scholarship retroactive to the beginning of the semester.  This policy includes all post</w:t>
      </w:r>
    </w:p>
    <w:p w:rsidR="008A3995" w:rsidRDefault="008A3995" w:rsidP="008A3995">
      <w:pPr>
        <w:ind w:firstLine="720"/>
      </w:pPr>
      <w:r>
        <w:t xml:space="preserve">season travel.  A person expelled may withdraw through normal university channels from band </w:t>
      </w:r>
    </w:p>
    <w:p w:rsidR="008A3995" w:rsidRDefault="008A3995" w:rsidP="008A3995">
      <w:pPr>
        <w:ind w:firstLine="720"/>
      </w:pPr>
      <w:r>
        <w:t>as a class (MU386) using the precise regulations governing official withdrawals.</w:t>
      </w:r>
    </w:p>
    <w:p w:rsidR="008A3995" w:rsidRDefault="008A3995"/>
    <w:p w:rsidR="008A3995" w:rsidRDefault="008A3995" w:rsidP="008A3995">
      <w:r>
        <w:t xml:space="preserve">2.  An unexcused absence from a rehearsal on the day of a performance will result in the loss of a letter </w:t>
      </w:r>
    </w:p>
    <w:p w:rsidR="008A3995" w:rsidRDefault="008A3995" w:rsidP="008A3995">
      <w:pPr>
        <w:ind w:firstLine="720"/>
      </w:pPr>
      <w:r>
        <w:t>grade, losing the right to perform with the band that day, and loss of position in the next show,</w:t>
      </w:r>
    </w:p>
    <w:p w:rsidR="008A3995" w:rsidRDefault="008A3995" w:rsidP="008A3995">
      <w:pPr>
        <w:ind w:firstLine="720"/>
      </w:pPr>
      <w:r>
        <w:t>effectively becoming a reserve.</w:t>
      </w:r>
    </w:p>
    <w:p w:rsidR="008A3995" w:rsidRDefault="008A3995"/>
    <w:p w:rsidR="008A3995" w:rsidRDefault="008A3995" w:rsidP="008A3995">
      <w:r>
        <w:t>3.  An unexcused tardy to a rehearsal on the day of a performance will be treated as an unexcused tardy</w:t>
      </w:r>
    </w:p>
    <w:p w:rsidR="008A3995" w:rsidRDefault="008A3995" w:rsidP="008A3995">
      <w:pPr>
        <w:ind w:firstLine="720"/>
      </w:pPr>
      <w:r>
        <w:t xml:space="preserve"> from regular rehearsal.</w:t>
      </w:r>
    </w:p>
    <w:p w:rsidR="008A3995" w:rsidRDefault="008A3995"/>
    <w:p w:rsidR="008A3995" w:rsidRDefault="008A3995">
      <w:r>
        <w:rPr>
          <w:b/>
        </w:rPr>
        <w:t>What to do if you are absent from or tardy to a rehearsal or performance</w:t>
      </w:r>
      <w:r>
        <w:t>:</w:t>
      </w:r>
    </w:p>
    <w:p w:rsidR="008A3995" w:rsidRDefault="008A3995" w:rsidP="008A3995">
      <w:r>
        <w:t>1.  Get an absence/tardy form from the Band Attendance Manager (Kaitlyn Dodd) or from the Band</w:t>
      </w:r>
    </w:p>
    <w:p w:rsidR="008A3995" w:rsidRDefault="008A3995" w:rsidP="008A3995">
      <w:r>
        <w:t xml:space="preserve">            Office.  The request for an absence should be made in advance, unless it is due to an</w:t>
      </w:r>
    </w:p>
    <w:p w:rsidR="008A3995" w:rsidRDefault="008A3995" w:rsidP="008A3995">
      <w:r>
        <w:t xml:space="preserve">            emergency.</w:t>
      </w:r>
    </w:p>
    <w:p w:rsidR="008A3995" w:rsidRDefault="008A3995"/>
    <w:p w:rsidR="008A3995" w:rsidRDefault="008A3995" w:rsidP="008A3995">
      <w:r>
        <w:t>2.  The deadline for turning in the completed form to the Band Attendance Manager or the Band Office</w:t>
      </w:r>
    </w:p>
    <w:p w:rsidR="008A3995" w:rsidRDefault="008A3995" w:rsidP="008A3995">
      <w:r>
        <w:t xml:space="preserve">            is one week from the day you return to the Band after the absence/tardy.  After that date, the</w:t>
      </w:r>
    </w:p>
    <w:p w:rsidR="008A3995" w:rsidRDefault="008A3995" w:rsidP="008A3995">
      <w:pPr>
        <w:ind w:firstLine="720"/>
      </w:pPr>
      <w:r>
        <w:t>absence/tardy will be considered unexcused.</w:t>
      </w:r>
    </w:p>
    <w:p w:rsidR="008A3995" w:rsidRDefault="008A3995"/>
    <w:p w:rsidR="008A3995" w:rsidRDefault="008A3995">
      <w:r>
        <w:t xml:space="preserve">3.  The Director will review the form, mark it </w:t>
      </w:r>
      <w:r>
        <w:rPr>
          <w:i/>
        </w:rPr>
        <w:t>approved</w:t>
      </w:r>
      <w:r>
        <w:t xml:space="preserve"> or </w:t>
      </w:r>
      <w:r>
        <w:rPr>
          <w:i/>
        </w:rPr>
        <w:t>unapproved</w:t>
      </w:r>
      <w:r>
        <w:t>, and the result will be entered</w:t>
      </w:r>
    </w:p>
    <w:p w:rsidR="008A3995" w:rsidRDefault="008A3995" w:rsidP="008A3995">
      <w:pPr>
        <w:ind w:firstLine="720"/>
      </w:pPr>
      <w:r>
        <w:t>into the roll book.</w:t>
      </w:r>
    </w:p>
    <w:p w:rsidR="008A3995" w:rsidRDefault="008A3995"/>
    <w:p w:rsidR="008A3995" w:rsidRDefault="008A3995" w:rsidP="008A3995">
      <w:r>
        <w:t>4.  All Director signed absence/tardy forms are kept on file in the Band Office.  The student requesting</w:t>
      </w:r>
    </w:p>
    <w:p w:rsidR="008A3995" w:rsidRDefault="008A3995" w:rsidP="008A3995">
      <w:pPr>
        <w:ind w:firstLine="720"/>
      </w:pPr>
      <w:r>
        <w:t>absence/tardy will receive a copy of the document for informational purposes and should keep</w:t>
      </w:r>
    </w:p>
    <w:p w:rsidR="008A3995" w:rsidRDefault="008A3995" w:rsidP="008A3995">
      <w:pPr>
        <w:ind w:firstLine="720"/>
      </w:pPr>
      <w:r>
        <w:t>it until grades are assigned as proof of an excused absence/tardy.</w:t>
      </w:r>
    </w:p>
    <w:p w:rsidR="008A3995" w:rsidRDefault="008A3995"/>
    <w:p w:rsidR="008A3995" w:rsidRPr="00492979" w:rsidRDefault="008A3995">
      <w:pPr>
        <w:rPr>
          <w:b/>
          <w:u w:val="single"/>
        </w:rPr>
      </w:pPr>
      <w:r>
        <w:rPr>
          <w:b/>
          <w:u w:val="single"/>
        </w:rPr>
        <w:t>Postseason Play</w:t>
      </w:r>
    </w:p>
    <w:p w:rsidR="008A3995" w:rsidRDefault="008A3995">
      <w:pPr>
        <w:jc w:val="both"/>
      </w:pPr>
      <w:r>
        <w:t>In the event that the football team is invited to the postseason, all members will be expected to attend as an automatic extension of the season/semester.  Failure to attend will result in expulsion from the band for future semesters, a failing grade in MU386, and a loss of band scholarship for the fall (retroactive cancellation) and spring semesters.</w:t>
      </w:r>
    </w:p>
    <w:p w:rsidR="008A3995" w:rsidRDefault="008A3995"/>
    <w:p w:rsidR="008A3995" w:rsidRDefault="008A3995">
      <w:r>
        <w:rPr>
          <w:b/>
          <w:u w:val="single"/>
        </w:rPr>
        <w:t>Class/Lab Conflicts</w:t>
      </w:r>
      <w:r>
        <w:t xml:space="preserve"> </w:t>
      </w:r>
    </w:p>
    <w:p w:rsidR="008A3995" w:rsidRDefault="008A3995">
      <w:r>
        <w:t>These conflicts do exist.  Only one of these types of conflicts will be considered per semester and this conflict can only interfere with one rehearsal per week.  Your responsibility is to:</w:t>
      </w:r>
    </w:p>
    <w:p w:rsidR="008A3995" w:rsidRDefault="008A3995"/>
    <w:p w:rsidR="008A3995" w:rsidRDefault="008A3995">
      <w:r>
        <w:t>1.  Get a Class/Lab Conflict form from the Band Attendance Manager or the Band Office.</w:t>
      </w:r>
    </w:p>
    <w:p w:rsidR="008A3995" w:rsidRDefault="008A3995">
      <w:r>
        <w:t xml:space="preserve">2.  The completed form must be turned in within the first week of class with the signature of the </w:t>
      </w:r>
    </w:p>
    <w:p w:rsidR="008A3995" w:rsidRDefault="008A3995">
      <w:pPr>
        <w:ind w:firstLine="720"/>
      </w:pPr>
      <w:r>
        <w:t>instructor of the conflicting course in the appropriate place.  The last day to turn in the</w:t>
      </w:r>
    </w:p>
    <w:p w:rsidR="008A3995" w:rsidRDefault="008A3995">
      <w:pPr>
        <w:ind w:firstLine="720"/>
      </w:pPr>
      <w:r>
        <w:t>Class/Lab Conflict form is Friday, August 30.</w:t>
      </w:r>
    </w:p>
    <w:p w:rsidR="008A3995" w:rsidRDefault="008A3995">
      <w:r>
        <w:t>3.  Turn in the form to the Band attendance taker or the Band Office.</w:t>
      </w:r>
    </w:p>
    <w:p w:rsidR="008A3995" w:rsidRDefault="008A3995">
      <w:r>
        <w:t xml:space="preserve">4.  You will be notified if the form is not approved.  If the tardy is excused, please try to get to </w:t>
      </w:r>
    </w:p>
    <w:p w:rsidR="008A3995" w:rsidRDefault="008A3995">
      <w:pPr>
        <w:ind w:firstLine="720"/>
      </w:pPr>
      <w:r>
        <w:t>rehearsal as soon as possible following the conflict.</w:t>
      </w:r>
    </w:p>
    <w:p w:rsidR="008A3995" w:rsidRDefault="008A3995">
      <w:pPr>
        <w:ind w:firstLine="720"/>
      </w:pPr>
    </w:p>
    <w:p w:rsidR="008A3995" w:rsidRDefault="008A3995">
      <w:pPr>
        <w:jc w:val="center"/>
        <w:rPr>
          <w:b/>
          <w:sz w:val="22"/>
        </w:rPr>
      </w:pPr>
      <w:r>
        <w:rPr>
          <w:b/>
          <w:sz w:val="22"/>
        </w:rPr>
        <w:t>When in doubt about an attendance issue, it is always best to speak with the director personally.</w:t>
      </w:r>
    </w:p>
    <w:p w:rsidR="008A3995" w:rsidRDefault="008A3995"/>
    <w:p w:rsidR="00492979" w:rsidRDefault="008A3995">
      <w:pPr>
        <w:rPr>
          <w:sz w:val="20"/>
        </w:rPr>
      </w:pPr>
      <w:r>
        <w:rPr>
          <w:sz w:val="20"/>
        </w:rPr>
        <w:t>Note:  Only the Director can excuse Absence/Tardy or Class/Lab Conflict Forms.  This is not a Attendance manager, section leader, or student assistant responsibility.</w:t>
      </w:r>
    </w:p>
    <w:p w:rsidR="00492979" w:rsidRDefault="00492979">
      <w:pPr>
        <w:rPr>
          <w:sz w:val="20"/>
        </w:rPr>
      </w:pPr>
    </w:p>
    <w:p w:rsidR="008A3995" w:rsidRPr="00492979" w:rsidRDefault="008A3995">
      <w:pPr>
        <w:rPr>
          <w:sz w:val="20"/>
        </w:rPr>
      </w:pPr>
    </w:p>
    <w:p w:rsidR="008A3995" w:rsidRDefault="008A3995">
      <w:pPr>
        <w:jc w:val="center"/>
        <w:rPr>
          <w:b/>
          <w:sz w:val="32"/>
          <w:u w:val="single"/>
        </w:rPr>
      </w:pPr>
      <w:r>
        <w:rPr>
          <w:b/>
          <w:sz w:val="32"/>
          <w:u w:val="single"/>
        </w:rPr>
        <w:t>General Information</w:t>
      </w:r>
    </w:p>
    <w:p w:rsidR="008A3995" w:rsidRDefault="008A3995">
      <w:pPr>
        <w:rPr>
          <w:b/>
          <w:u w:val="single"/>
        </w:rPr>
      </w:pPr>
    </w:p>
    <w:p w:rsidR="008A3995" w:rsidRDefault="008A3995">
      <w:pPr>
        <w:rPr>
          <w:b/>
          <w:u w:val="single"/>
        </w:rPr>
      </w:pPr>
      <w:r>
        <w:rPr>
          <w:b/>
          <w:u w:val="single"/>
        </w:rPr>
        <w:t>Personal items to consider:</w:t>
      </w:r>
    </w:p>
    <w:p w:rsidR="008A3995" w:rsidRDefault="008A3995">
      <w:pPr>
        <w:jc w:val="both"/>
      </w:pPr>
      <w:r>
        <w:t>Water bottle/CamelPak</w:t>
      </w:r>
      <w:r>
        <w:tab/>
      </w:r>
    </w:p>
    <w:p w:rsidR="008A3995" w:rsidRDefault="008A3995">
      <w:pPr>
        <w:jc w:val="both"/>
      </w:pPr>
      <w:r>
        <w:t>Shorts</w:t>
      </w:r>
      <w:r>
        <w:tab/>
      </w:r>
      <w:r>
        <w:tab/>
      </w:r>
      <w:r>
        <w:tab/>
      </w:r>
    </w:p>
    <w:p w:rsidR="008A3995" w:rsidRDefault="008A3995">
      <w:pPr>
        <w:jc w:val="both"/>
      </w:pPr>
      <w:r>
        <w:t>Comfy Tennis shoes/socks (no sandals or bare feet!)</w:t>
      </w:r>
    </w:p>
    <w:p w:rsidR="008A3995" w:rsidRDefault="008A3995">
      <w:pPr>
        <w:jc w:val="both"/>
      </w:pPr>
      <w:r>
        <w:t>Sunscreen</w:t>
      </w:r>
      <w:r>
        <w:tab/>
      </w:r>
      <w:r>
        <w:tab/>
      </w:r>
    </w:p>
    <w:p w:rsidR="008A3995" w:rsidRDefault="008A3995">
      <w:pPr>
        <w:jc w:val="both"/>
      </w:pPr>
      <w:r>
        <w:t>Sunglasses</w:t>
      </w:r>
      <w:r>
        <w:tab/>
      </w:r>
      <w:r>
        <w:tab/>
      </w:r>
      <w:r>
        <w:tab/>
      </w:r>
    </w:p>
    <w:p w:rsidR="008A3995" w:rsidRDefault="008A3995">
      <w:pPr>
        <w:jc w:val="both"/>
      </w:pPr>
      <w:r>
        <w:t>T-shirts</w:t>
      </w:r>
      <w:r>
        <w:tab/>
      </w:r>
      <w:r>
        <w:tab/>
      </w:r>
    </w:p>
    <w:p w:rsidR="008A3995" w:rsidRDefault="008A3995">
      <w:pPr>
        <w:jc w:val="both"/>
      </w:pPr>
      <w:r>
        <w:t>Cap</w:t>
      </w:r>
    </w:p>
    <w:p w:rsidR="008A3995" w:rsidRDefault="008A3995">
      <w:pPr>
        <w:widowControl w:val="0"/>
        <w:autoSpaceDE w:val="0"/>
        <w:autoSpaceDN w:val="0"/>
        <w:adjustRightInd w:val="0"/>
        <w:rPr>
          <w:b/>
          <w:u w:val="single"/>
        </w:rPr>
      </w:pPr>
    </w:p>
    <w:p w:rsidR="008A3995" w:rsidRDefault="008A3995">
      <w:pPr>
        <w:widowControl w:val="0"/>
        <w:autoSpaceDE w:val="0"/>
        <w:autoSpaceDN w:val="0"/>
        <w:adjustRightInd w:val="0"/>
        <w:rPr>
          <w:b/>
          <w:u w:val="single"/>
        </w:rPr>
      </w:pPr>
      <w:r>
        <w:rPr>
          <w:b/>
          <w:u w:val="single"/>
        </w:rPr>
        <w:t>Fall calendar</w:t>
      </w:r>
    </w:p>
    <w:p w:rsidR="008A3995" w:rsidRDefault="008A3995">
      <w:pPr>
        <w:rPr>
          <w:b/>
        </w:rPr>
      </w:pPr>
      <w:r>
        <w:t xml:space="preserve">The dates and times below </w:t>
      </w:r>
      <w:r>
        <w:rPr>
          <w:b/>
        </w:rPr>
        <w:t>are not</w:t>
      </w:r>
      <w:r>
        <w:t xml:space="preserve"> the complete </w:t>
      </w:r>
      <w:r>
        <w:rPr>
          <w:b/>
          <w:i/>
        </w:rPr>
        <w:t>SOUTHEAST MARCHING BAND</w:t>
      </w:r>
      <w:r>
        <w:t xml:space="preserve"> schedule. </w:t>
      </w:r>
    </w:p>
    <w:p w:rsidR="008A3995" w:rsidRDefault="008A3995" w:rsidP="008A3995">
      <w:pPr>
        <w:rPr>
          <w:sz w:val="22"/>
        </w:rPr>
      </w:pPr>
    </w:p>
    <w:p w:rsidR="008A3995" w:rsidRPr="00E217B5" w:rsidRDefault="008A3995" w:rsidP="008A3995">
      <w:pPr>
        <w:ind w:firstLine="720"/>
        <w:rPr>
          <w:i/>
          <w:sz w:val="22"/>
          <w:u w:val="single"/>
        </w:rPr>
      </w:pPr>
      <w:r w:rsidRPr="00E217B5">
        <w:rPr>
          <w:i/>
          <w:sz w:val="22"/>
          <w:u w:val="single"/>
        </w:rPr>
        <w:t>Additional Dates of Importance</w:t>
      </w:r>
    </w:p>
    <w:p w:rsidR="008A3995" w:rsidRDefault="008A3995" w:rsidP="008A3995">
      <w:pPr>
        <w:ind w:firstLine="720"/>
        <w:rPr>
          <w:sz w:val="22"/>
        </w:rPr>
      </w:pPr>
      <w:r>
        <w:rPr>
          <w:sz w:val="22"/>
        </w:rPr>
        <w:t xml:space="preserve">August 18 – </w:t>
      </w:r>
      <w:r>
        <w:rPr>
          <w:sz w:val="22"/>
        </w:rPr>
        <w:tab/>
        <w:t>3:00 pm to 5:00 pm – Student Staff Work Session</w:t>
      </w:r>
    </w:p>
    <w:p w:rsidR="008A3995" w:rsidRDefault="008A3995" w:rsidP="008A3995">
      <w:pPr>
        <w:ind w:left="1440" w:firstLine="720"/>
        <w:rPr>
          <w:sz w:val="22"/>
        </w:rPr>
      </w:pPr>
      <w:r>
        <w:rPr>
          <w:sz w:val="22"/>
        </w:rPr>
        <w:t>6:00 pm to 9:00 pm – Registration &amp; ROOKIE Meeting</w:t>
      </w:r>
    </w:p>
    <w:p w:rsidR="008A3995" w:rsidRPr="0003577F" w:rsidRDefault="008A3995" w:rsidP="008A3995">
      <w:pPr>
        <w:ind w:firstLine="720"/>
        <w:rPr>
          <w:sz w:val="22"/>
        </w:rPr>
      </w:pPr>
      <w:r>
        <w:rPr>
          <w:sz w:val="22"/>
        </w:rPr>
        <w:t>August 19 –</w:t>
      </w:r>
      <w:r>
        <w:rPr>
          <w:sz w:val="22"/>
        </w:rPr>
        <w:tab/>
      </w:r>
      <w:r w:rsidRPr="00C55887">
        <w:rPr>
          <w:rFonts w:ascii="Times New Roman" w:hAnsi="Times New Roman"/>
          <w:sz w:val="22"/>
        </w:rPr>
        <w:t>9 am to 9 pm – Various Meetings and Rehearsals</w:t>
      </w:r>
    </w:p>
    <w:p w:rsidR="008A3995" w:rsidRDefault="008A3995" w:rsidP="008A3995">
      <w:pPr>
        <w:ind w:firstLine="720"/>
        <w:rPr>
          <w:sz w:val="22"/>
        </w:rPr>
      </w:pPr>
      <w:r>
        <w:rPr>
          <w:sz w:val="22"/>
        </w:rPr>
        <w:t xml:space="preserve">August 20 – </w:t>
      </w:r>
      <w:r>
        <w:rPr>
          <w:sz w:val="22"/>
        </w:rPr>
        <w:tab/>
        <w:t xml:space="preserve">9 am to 9 pm – </w:t>
      </w:r>
      <w:r w:rsidRPr="00C55887">
        <w:rPr>
          <w:rFonts w:ascii="Times New Roman" w:hAnsi="Times New Roman"/>
          <w:sz w:val="22"/>
        </w:rPr>
        <w:t>Various Meetings and Rehearsals</w:t>
      </w:r>
    </w:p>
    <w:p w:rsidR="008A3995" w:rsidRDefault="008A3995" w:rsidP="008A3995">
      <w:pPr>
        <w:ind w:firstLine="720"/>
        <w:rPr>
          <w:sz w:val="22"/>
        </w:rPr>
      </w:pPr>
      <w:r>
        <w:rPr>
          <w:sz w:val="22"/>
        </w:rPr>
        <w:t xml:space="preserve">August 21 – </w:t>
      </w:r>
      <w:r>
        <w:rPr>
          <w:sz w:val="22"/>
        </w:rPr>
        <w:tab/>
        <w:t xml:space="preserve">9:00 am to 9:00 pm – </w:t>
      </w:r>
      <w:r w:rsidRPr="00C55887">
        <w:rPr>
          <w:rFonts w:ascii="Times New Roman" w:hAnsi="Times New Roman"/>
          <w:sz w:val="22"/>
        </w:rPr>
        <w:t>Various Meetings and Rehearsals</w:t>
      </w:r>
    </w:p>
    <w:p w:rsidR="008A3995" w:rsidRDefault="008A3995" w:rsidP="008A3995">
      <w:pPr>
        <w:ind w:firstLine="720"/>
        <w:rPr>
          <w:sz w:val="22"/>
        </w:rPr>
      </w:pPr>
      <w:r>
        <w:rPr>
          <w:sz w:val="22"/>
        </w:rPr>
        <w:t xml:space="preserve">August 22 -- </w:t>
      </w:r>
      <w:r>
        <w:rPr>
          <w:sz w:val="22"/>
        </w:rPr>
        <w:tab/>
        <w:t xml:space="preserve">9:00 am to 5:00 pm – </w:t>
      </w:r>
      <w:r w:rsidRPr="00C55887">
        <w:rPr>
          <w:rFonts w:ascii="Times New Roman" w:hAnsi="Times New Roman"/>
          <w:sz w:val="22"/>
        </w:rPr>
        <w:t>Various Meetings and Rehearsals</w:t>
      </w:r>
      <w:r>
        <w:rPr>
          <w:sz w:val="22"/>
        </w:rPr>
        <w:tab/>
      </w:r>
    </w:p>
    <w:p w:rsidR="008A3995" w:rsidRDefault="008A3995" w:rsidP="008A3995">
      <w:pPr>
        <w:ind w:firstLine="720"/>
        <w:rPr>
          <w:sz w:val="22"/>
        </w:rPr>
      </w:pPr>
      <w:r>
        <w:rPr>
          <w:sz w:val="22"/>
        </w:rPr>
        <w:t>August 23 --</w:t>
      </w:r>
      <w:r>
        <w:rPr>
          <w:sz w:val="22"/>
        </w:rPr>
        <w:tab/>
        <w:t xml:space="preserve">6:00 pm to 9:00 pm -- </w:t>
      </w:r>
      <w:r w:rsidRPr="00C55887">
        <w:rPr>
          <w:rFonts w:ascii="Times New Roman" w:hAnsi="Times New Roman"/>
          <w:sz w:val="22"/>
        </w:rPr>
        <w:t>Various Meetings and Rehearsals</w:t>
      </w:r>
      <w:r>
        <w:rPr>
          <w:sz w:val="22"/>
        </w:rPr>
        <w:tab/>
      </w:r>
    </w:p>
    <w:p w:rsidR="008A3995" w:rsidRDefault="008A3995" w:rsidP="008A3995">
      <w:pPr>
        <w:ind w:firstLine="720"/>
        <w:rPr>
          <w:rFonts w:ascii="Times New Roman" w:hAnsi="Times New Roman"/>
          <w:sz w:val="22"/>
        </w:rPr>
      </w:pPr>
      <w:r>
        <w:rPr>
          <w:sz w:val="22"/>
        </w:rPr>
        <w:t>August 24 --</w:t>
      </w:r>
      <w:r>
        <w:rPr>
          <w:sz w:val="22"/>
        </w:rPr>
        <w:tab/>
        <w:t xml:space="preserve">10:00 am to 5:00 pm -- </w:t>
      </w:r>
      <w:r w:rsidRPr="00C55887">
        <w:rPr>
          <w:rFonts w:ascii="Times New Roman" w:hAnsi="Times New Roman"/>
          <w:sz w:val="22"/>
        </w:rPr>
        <w:t>Various Meetings and Rehearsals</w:t>
      </w:r>
    </w:p>
    <w:p w:rsidR="008A3995" w:rsidRDefault="008A3995" w:rsidP="008A3995">
      <w:pPr>
        <w:ind w:firstLine="720"/>
        <w:rPr>
          <w:rFonts w:ascii="Times New Roman" w:hAnsi="Times New Roman"/>
          <w:sz w:val="22"/>
        </w:rPr>
      </w:pPr>
      <w:r>
        <w:rPr>
          <w:rFonts w:ascii="Times New Roman" w:hAnsi="Times New Roman"/>
          <w:sz w:val="22"/>
        </w:rPr>
        <w:t xml:space="preserve">August 25 -- </w:t>
      </w:r>
      <w:r>
        <w:rPr>
          <w:rFonts w:ascii="Times New Roman" w:hAnsi="Times New Roman"/>
          <w:sz w:val="22"/>
        </w:rPr>
        <w:tab/>
        <w:t>1:00 pm to 9:00 pm – Wind Sym/Orch auditions at the River Campus</w:t>
      </w:r>
    </w:p>
    <w:p w:rsidR="008A3995" w:rsidRDefault="008A3995" w:rsidP="008A3995">
      <w:pPr>
        <w:ind w:firstLine="720"/>
        <w:rPr>
          <w:sz w:val="22"/>
        </w:rPr>
      </w:pPr>
    </w:p>
    <w:p w:rsidR="008A3995" w:rsidRPr="00783FDD" w:rsidRDefault="008A3995" w:rsidP="008A3995">
      <w:pPr>
        <w:widowControl w:val="0"/>
        <w:autoSpaceDE w:val="0"/>
        <w:autoSpaceDN w:val="0"/>
        <w:adjustRightInd w:val="0"/>
        <w:rPr>
          <w:rFonts w:ascii="Times New Roman" w:hAnsi="Times New Roman"/>
          <w:b/>
          <w:u w:val="single"/>
        </w:rPr>
      </w:pPr>
      <w:r>
        <w:rPr>
          <w:sz w:val="22"/>
        </w:rPr>
        <w:tab/>
      </w:r>
      <w:r w:rsidRPr="00783FDD">
        <w:rPr>
          <w:rFonts w:ascii="Times New Roman" w:hAnsi="Times New Roman"/>
          <w:b/>
          <w:u w:val="single"/>
        </w:rPr>
        <w:t>Performance Schedule (not complete or finalized!!)~</w:t>
      </w:r>
    </w:p>
    <w:p w:rsidR="008A3995" w:rsidRDefault="008A3995" w:rsidP="008A3995">
      <w:pPr>
        <w:widowControl w:val="0"/>
        <w:autoSpaceDE w:val="0"/>
        <w:autoSpaceDN w:val="0"/>
        <w:adjustRightInd w:val="0"/>
        <w:ind w:firstLine="720"/>
        <w:rPr>
          <w:rFonts w:ascii="Times New Roman" w:hAnsi="Times New Roman"/>
        </w:rPr>
      </w:pPr>
      <w:r>
        <w:rPr>
          <w:rFonts w:ascii="Times New Roman" w:hAnsi="Times New Roman"/>
        </w:rPr>
        <w:t>August 23—New Student Convocation</w:t>
      </w:r>
      <w:r>
        <w:rPr>
          <w:rFonts w:ascii="Times New Roman" w:hAnsi="Times New Roman"/>
        </w:rPr>
        <w:tab/>
      </w:r>
      <w:r>
        <w:rPr>
          <w:rFonts w:ascii="Times New Roman" w:hAnsi="Times New Roman"/>
        </w:rPr>
        <w:tab/>
      </w:r>
      <w:r>
        <w:rPr>
          <w:rFonts w:ascii="Times New Roman" w:hAnsi="Times New Roman"/>
        </w:rPr>
        <w:tab/>
        <w:t>TBA</w:t>
      </w:r>
    </w:p>
    <w:p w:rsidR="008A3995" w:rsidRPr="00255BC9" w:rsidRDefault="008A3995" w:rsidP="008A3995">
      <w:pPr>
        <w:widowControl w:val="0"/>
        <w:autoSpaceDE w:val="0"/>
        <w:autoSpaceDN w:val="0"/>
        <w:adjustRightInd w:val="0"/>
        <w:ind w:firstLine="720"/>
        <w:rPr>
          <w:rFonts w:ascii="Times New Roman" w:hAnsi="Times New Roman"/>
        </w:rPr>
      </w:pPr>
      <w:r>
        <w:rPr>
          <w:rFonts w:ascii="Times New Roman" w:hAnsi="Times New Roman"/>
        </w:rPr>
        <w:t>August 27</w:t>
      </w:r>
      <w:r w:rsidRPr="00255BC9">
        <w:rPr>
          <w:rFonts w:ascii="Times New Roman" w:hAnsi="Times New Roman"/>
        </w:rPr>
        <w:t>—Athletic Dept Booster BBQ</w:t>
      </w:r>
      <w:r>
        <w:rPr>
          <w:rFonts w:ascii="Times New Roman" w:hAnsi="Times New Roman"/>
        </w:rPr>
        <w:t xml:space="preserve"> (SMC)</w:t>
      </w:r>
      <w:r>
        <w:rPr>
          <w:rFonts w:ascii="Times New Roman" w:hAnsi="Times New Roman"/>
        </w:rPr>
        <w:tab/>
      </w:r>
      <w:r>
        <w:rPr>
          <w:rFonts w:ascii="Times New Roman" w:hAnsi="Times New Roman"/>
        </w:rPr>
        <w:tab/>
      </w:r>
      <w:r w:rsidRPr="00255BC9">
        <w:rPr>
          <w:rFonts w:ascii="Times New Roman" w:hAnsi="Times New Roman"/>
        </w:rPr>
        <w:t>evening</w:t>
      </w:r>
    </w:p>
    <w:p w:rsidR="008A3995" w:rsidRPr="00255BC9" w:rsidRDefault="008A3995" w:rsidP="008A3995">
      <w:pPr>
        <w:widowControl w:val="0"/>
        <w:autoSpaceDE w:val="0"/>
        <w:autoSpaceDN w:val="0"/>
        <w:adjustRightInd w:val="0"/>
        <w:ind w:firstLine="720"/>
        <w:rPr>
          <w:rFonts w:ascii="Times New Roman" w:hAnsi="Times New Roman"/>
        </w:rPr>
      </w:pPr>
      <w:r>
        <w:rPr>
          <w:rFonts w:ascii="Times New Roman" w:hAnsi="Times New Roman"/>
        </w:rPr>
        <w:t>September 21</w:t>
      </w:r>
      <w:r w:rsidRPr="00255BC9">
        <w:rPr>
          <w:rFonts w:ascii="Times New Roman" w:hAnsi="Times New Roman"/>
        </w:rPr>
        <w:t>—Southeast vs. SIU</w:t>
      </w:r>
      <w:r>
        <w:rPr>
          <w:rFonts w:ascii="Times New Roman" w:hAnsi="Times New Roman"/>
        </w:rPr>
        <w:t xml:space="preserve"> (Busch Stadium)</w:t>
      </w:r>
      <w:r>
        <w:rPr>
          <w:rFonts w:ascii="Times New Roman" w:hAnsi="Times New Roman"/>
        </w:rPr>
        <w:tab/>
      </w:r>
      <w:r>
        <w:rPr>
          <w:rFonts w:ascii="Times New Roman" w:hAnsi="Times New Roman"/>
        </w:rPr>
        <w:tab/>
        <w:t>1</w:t>
      </w:r>
      <w:r w:rsidRPr="00255BC9">
        <w:rPr>
          <w:rFonts w:ascii="Times New Roman" w:hAnsi="Times New Roman"/>
        </w:rPr>
        <w:t xml:space="preserve"> pm kick-off</w:t>
      </w:r>
    </w:p>
    <w:p w:rsidR="008A3995" w:rsidRPr="00255BC9" w:rsidRDefault="008A3995" w:rsidP="008A3995">
      <w:pPr>
        <w:widowControl w:val="0"/>
        <w:autoSpaceDE w:val="0"/>
        <w:autoSpaceDN w:val="0"/>
        <w:adjustRightInd w:val="0"/>
        <w:ind w:firstLine="720"/>
        <w:rPr>
          <w:rFonts w:ascii="Times New Roman" w:hAnsi="Times New Roman"/>
        </w:rPr>
      </w:pPr>
      <w:r w:rsidRPr="00255BC9">
        <w:rPr>
          <w:rFonts w:ascii="Times New Roman" w:hAnsi="Times New Roman"/>
        </w:rPr>
        <w:t xml:space="preserve">October 1—Southeast vs. </w:t>
      </w:r>
      <w:r>
        <w:rPr>
          <w:rFonts w:ascii="Times New Roman" w:hAnsi="Times New Roman"/>
        </w:rPr>
        <w:t>Tennessee-Martin (FW)</w:t>
      </w:r>
      <w:r>
        <w:rPr>
          <w:rFonts w:ascii="Times New Roman" w:hAnsi="Times New Roman"/>
        </w:rPr>
        <w:tab/>
      </w:r>
      <w:r>
        <w:rPr>
          <w:rFonts w:ascii="Times New Roman" w:hAnsi="Times New Roman"/>
        </w:rPr>
        <w:tab/>
      </w:r>
      <w:r w:rsidRPr="00255BC9">
        <w:rPr>
          <w:rFonts w:ascii="Times New Roman" w:hAnsi="Times New Roman"/>
        </w:rPr>
        <w:t>6 pm kick-off</w:t>
      </w:r>
    </w:p>
    <w:p w:rsidR="008A3995" w:rsidRPr="00255BC9" w:rsidRDefault="008A3995" w:rsidP="008A3995">
      <w:pPr>
        <w:widowControl w:val="0"/>
        <w:autoSpaceDE w:val="0"/>
        <w:autoSpaceDN w:val="0"/>
        <w:adjustRightInd w:val="0"/>
        <w:ind w:firstLine="720"/>
        <w:rPr>
          <w:rFonts w:ascii="Times New Roman" w:hAnsi="Times New Roman"/>
        </w:rPr>
      </w:pPr>
      <w:r>
        <w:rPr>
          <w:rFonts w:ascii="Times New Roman" w:hAnsi="Times New Roman"/>
        </w:rPr>
        <w:t xml:space="preserve">October 12—Southeast vs. Murray St. </w:t>
      </w:r>
      <w:r>
        <w:rPr>
          <w:rFonts w:ascii="Times New Roman" w:hAnsi="Times New Roman"/>
        </w:rPr>
        <w:tab/>
      </w:r>
      <w:r>
        <w:rPr>
          <w:rFonts w:ascii="Times New Roman" w:hAnsi="Times New Roman"/>
        </w:rPr>
        <w:tab/>
      </w:r>
      <w:r w:rsidRPr="00255BC9">
        <w:rPr>
          <w:rFonts w:ascii="Times New Roman" w:hAnsi="Times New Roman"/>
        </w:rPr>
        <w:tab/>
        <w:t>1 pm kick-off</w:t>
      </w:r>
    </w:p>
    <w:p w:rsidR="008A3995" w:rsidRPr="00255BC9" w:rsidRDefault="008A3995" w:rsidP="008A3995">
      <w:pPr>
        <w:widowControl w:val="0"/>
        <w:autoSpaceDE w:val="0"/>
        <w:autoSpaceDN w:val="0"/>
        <w:adjustRightInd w:val="0"/>
        <w:ind w:firstLine="720"/>
        <w:rPr>
          <w:rFonts w:ascii="Times New Roman" w:hAnsi="Times New Roman"/>
        </w:rPr>
      </w:pPr>
      <w:r>
        <w:rPr>
          <w:rFonts w:ascii="Times New Roman" w:hAnsi="Times New Roman"/>
        </w:rPr>
        <w:t>October 26</w:t>
      </w:r>
      <w:r w:rsidRPr="00255BC9">
        <w:rPr>
          <w:rFonts w:ascii="Times New Roman" w:hAnsi="Times New Roman"/>
        </w:rPr>
        <w:t xml:space="preserve">—Southeast vs. </w:t>
      </w:r>
      <w:r>
        <w:rPr>
          <w:rFonts w:ascii="Times New Roman" w:hAnsi="Times New Roman"/>
        </w:rPr>
        <w:t>Eastern Kentucky</w:t>
      </w:r>
      <w:r w:rsidRPr="00255BC9">
        <w:rPr>
          <w:rFonts w:ascii="Times New Roman" w:hAnsi="Times New Roman"/>
        </w:rPr>
        <w:tab/>
      </w:r>
      <w:r w:rsidRPr="00255BC9">
        <w:rPr>
          <w:rFonts w:ascii="Times New Roman" w:hAnsi="Times New Roman"/>
        </w:rPr>
        <w:tab/>
        <w:t>1 pm kick-off</w:t>
      </w:r>
    </w:p>
    <w:p w:rsidR="008A3995" w:rsidRPr="00255BC9" w:rsidRDefault="008A3995" w:rsidP="008A3995">
      <w:pPr>
        <w:widowControl w:val="0"/>
        <w:autoSpaceDE w:val="0"/>
        <w:autoSpaceDN w:val="0"/>
        <w:adjustRightInd w:val="0"/>
        <w:ind w:firstLine="720"/>
        <w:rPr>
          <w:rFonts w:ascii="Times New Roman" w:hAnsi="Times New Roman"/>
        </w:rPr>
      </w:pPr>
      <w:r>
        <w:rPr>
          <w:rFonts w:ascii="Times New Roman" w:hAnsi="Times New Roman"/>
        </w:rPr>
        <w:t>November 2</w:t>
      </w:r>
      <w:r w:rsidRPr="00255BC9">
        <w:rPr>
          <w:rFonts w:ascii="Times New Roman" w:hAnsi="Times New Roman"/>
        </w:rPr>
        <w:t xml:space="preserve">—Southeast vs. </w:t>
      </w:r>
      <w:r>
        <w:rPr>
          <w:rFonts w:ascii="Times New Roman" w:hAnsi="Times New Roman"/>
        </w:rPr>
        <w:t>Urbana Univ., OH</w:t>
      </w:r>
      <w:r w:rsidRPr="00255BC9">
        <w:rPr>
          <w:rFonts w:ascii="Times New Roman" w:hAnsi="Times New Roman"/>
        </w:rPr>
        <w:tab/>
      </w:r>
      <w:r w:rsidRPr="00255BC9">
        <w:rPr>
          <w:rFonts w:ascii="Times New Roman" w:hAnsi="Times New Roman"/>
        </w:rPr>
        <w:tab/>
        <w:t>1 pm kick-off</w:t>
      </w:r>
    </w:p>
    <w:p w:rsidR="008A3995" w:rsidRDefault="008A3995" w:rsidP="008A3995">
      <w:pPr>
        <w:widowControl w:val="0"/>
        <w:autoSpaceDE w:val="0"/>
        <w:autoSpaceDN w:val="0"/>
        <w:adjustRightInd w:val="0"/>
        <w:ind w:firstLine="720"/>
        <w:rPr>
          <w:rFonts w:ascii="Times New Roman" w:hAnsi="Times New Roman"/>
        </w:rPr>
      </w:pPr>
      <w:r w:rsidRPr="00255BC9">
        <w:rPr>
          <w:rFonts w:ascii="Times New Roman" w:hAnsi="Times New Roman"/>
        </w:rPr>
        <w:t xml:space="preserve">November 19—Southeast vs. </w:t>
      </w:r>
      <w:r>
        <w:rPr>
          <w:rFonts w:ascii="Times New Roman" w:hAnsi="Times New Roman"/>
        </w:rPr>
        <w:t>Tennessee Tech</w:t>
      </w:r>
      <w:r w:rsidRPr="00255BC9">
        <w:rPr>
          <w:rFonts w:ascii="Times New Roman" w:hAnsi="Times New Roman"/>
        </w:rPr>
        <w:tab/>
      </w:r>
      <w:r w:rsidRPr="00255BC9">
        <w:rPr>
          <w:rFonts w:ascii="Times New Roman" w:hAnsi="Times New Roman"/>
        </w:rPr>
        <w:tab/>
        <w:t>1 pm kick-off</w:t>
      </w:r>
    </w:p>
    <w:p w:rsidR="008A3995" w:rsidRDefault="008A3995" w:rsidP="008A3995">
      <w:pPr>
        <w:widowControl w:val="0"/>
        <w:autoSpaceDE w:val="0"/>
        <w:autoSpaceDN w:val="0"/>
        <w:adjustRightInd w:val="0"/>
        <w:ind w:firstLine="720"/>
        <w:rPr>
          <w:rFonts w:ascii="Times New Roman" w:hAnsi="Times New Roman"/>
        </w:rPr>
      </w:pPr>
    </w:p>
    <w:p w:rsidR="008A3995" w:rsidRPr="00477B28" w:rsidRDefault="008A3995" w:rsidP="008A3995">
      <w:pPr>
        <w:widowControl w:val="0"/>
        <w:autoSpaceDE w:val="0"/>
        <w:autoSpaceDN w:val="0"/>
        <w:adjustRightInd w:val="0"/>
        <w:rPr>
          <w:rFonts w:ascii="Times New Roman" w:hAnsi="Times New Roman"/>
          <w:sz w:val="20"/>
        </w:rPr>
      </w:pPr>
      <w:r w:rsidRPr="00477B28">
        <w:rPr>
          <w:rFonts w:ascii="Times New Roman" w:hAnsi="Times New Roman"/>
          <w:sz w:val="20"/>
        </w:rPr>
        <w:t>***playoffs can be an exte</w:t>
      </w:r>
      <w:r>
        <w:rPr>
          <w:rFonts w:ascii="Times New Roman" w:hAnsi="Times New Roman"/>
          <w:sz w:val="20"/>
        </w:rPr>
        <w:t>nsion of the season and the MB</w:t>
      </w:r>
      <w:r w:rsidRPr="00477B28">
        <w:rPr>
          <w:rFonts w:ascii="Times New Roman" w:hAnsi="Times New Roman"/>
          <w:sz w:val="20"/>
        </w:rPr>
        <w:t xml:space="preserve"> will participate according to university expectations**</w:t>
      </w:r>
    </w:p>
    <w:p w:rsidR="00492979" w:rsidRDefault="00492979">
      <w:pPr>
        <w:ind w:right="-720"/>
        <w:rPr>
          <w:b/>
          <w:u w:val="single"/>
        </w:rPr>
      </w:pPr>
    </w:p>
    <w:p w:rsidR="008A3995" w:rsidRDefault="008A3995">
      <w:pPr>
        <w:ind w:right="-720"/>
        <w:rPr>
          <w:b/>
          <w:u w:val="single"/>
        </w:rPr>
      </w:pPr>
      <w:r>
        <w:rPr>
          <w:b/>
          <w:u w:val="single"/>
        </w:rPr>
        <w:t>Flip folders/Lyres</w:t>
      </w:r>
    </w:p>
    <w:p w:rsidR="008A3995" w:rsidRDefault="008A3995">
      <w:pPr>
        <w:jc w:val="both"/>
      </w:pPr>
      <w:r>
        <w:t xml:space="preserve">It is your responsibility to have a functional flip folder and lyre for use with your instrument. </w:t>
      </w:r>
    </w:p>
    <w:p w:rsidR="008A3995" w:rsidRDefault="008A3995">
      <w:pPr>
        <w:jc w:val="both"/>
        <w:rPr>
          <w:b/>
          <w:u w:val="single"/>
        </w:rPr>
      </w:pPr>
    </w:p>
    <w:p w:rsidR="008A3995" w:rsidRDefault="008A3995">
      <w:pPr>
        <w:jc w:val="both"/>
        <w:rPr>
          <w:b/>
          <w:u w:val="single"/>
        </w:rPr>
      </w:pPr>
      <w:r>
        <w:rPr>
          <w:b/>
          <w:u w:val="single"/>
        </w:rPr>
        <w:t>Drill Notebook</w:t>
      </w:r>
    </w:p>
    <w:p w:rsidR="008A3995" w:rsidRDefault="008A3995">
      <w:pPr>
        <w:jc w:val="both"/>
      </w:pPr>
      <w:r>
        <w:t xml:space="preserve">All students must have a 3-ring binder for the organization of drill charts referred to as a drill notebook.  Each student will receive a complete set of drill charts for each move in each show.  It is best to have clear sheet protectors in the drill notebook in order to avoid ripping and tearing of drill sheets. </w:t>
      </w:r>
    </w:p>
    <w:p w:rsidR="008A3995" w:rsidRDefault="008A3995"/>
    <w:p w:rsidR="008A3995" w:rsidRDefault="008A3995">
      <w:pPr>
        <w:rPr>
          <w:b/>
          <w:u w:val="single"/>
        </w:rPr>
      </w:pPr>
      <w:r>
        <w:rPr>
          <w:b/>
          <w:u w:val="single"/>
        </w:rPr>
        <w:t>Uniform Rental</w:t>
      </w:r>
    </w:p>
    <w:p w:rsidR="008A3995" w:rsidRDefault="008A3995">
      <w:pPr>
        <w:jc w:val="both"/>
      </w:pPr>
      <w:r>
        <w:t xml:space="preserve">Uniform fee is $20.  Uniforms will be issued in clean condition.  Periodically during the season, arrangements will be made to have the uniforms cleaned at no additional expense to you.  </w:t>
      </w:r>
    </w:p>
    <w:p w:rsidR="008A3995" w:rsidRDefault="008A3995">
      <w:pPr>
        <w:ind w:right="-720"/>
      </w:pPr>
    </w:p>
    <w:p w:rsidR="008A3995" w:rsidRDefault="008A3995">
      <w:pPr>
        <w:ind w:left="720"/>
        <w:rPr>
          <w:b/>
        </w:rPr>
      </w:pPr>
      <w:r>
        <w:rPr>
          <w:b/>
        </w:rPr>
        <w:t>Full Band dress uniform</w:t>
      </w:r>
      <w:r>
        <w:t>—jacket, trousers, one hat (plumes will be issued at performance time), one pair of black gloves (furnished by student-no gloves for percussionists), one pair of black marching shoes (furnished by student), one pair black socks (furnished by student)</w:t>
      </w:r>
    </w:p>
    <w:p w:rsidR="008A3995" w:rsidRDefault="008A3995">
      <w:pPr>
        <w:ind w:firstLine="720"/>
      </w:pPr>
      <w:r>
        <w:rPr>
          <w:b/>
        </w:rPr>
        <w:t>Colorguard dress uniform--</w:t>
      </w:r>
      <w:r>
        <w:t>consult with the line coach for all details</w:t>
      </w:r>
    </w:p>
    <w:p w:rsidR="008A3995" w:rsidRDefault="008A3995">
      <w:pPr>
        <w:ind w:firstLine="720"/>
      </w:pPr>
      <w:r>
        <w:rPr>
          <w:b/>
        </w:rPr>
        <w:t>Feature twirler dress uniform—</w:t>
      </w:r>
      <w:r>
        <w:t>consult with the Director for all details</w:t>
      </w:r>
    </w:p>
    <w:p w:rsidR="008A3995" w:rsidRDefault="008A3995">
      <w:pPr>
        <w:rPr>
          <w:b/>
        </w:rPr>
      </w:pPr>
    </w:p>
    <w:p w:rsidR="008A3995" w:rsidRDefault="008A3995">
      <w:pPr>
        <w:rPr>
          <w:b/>
          <w:u w:val="single"/>
        </w:rPr>
      </w:pPr>
      <w:r>
        <w:rPr>
          <w:b/>
          <w:u w:val="single"/>
        </w:rPr>
        <w:t>Band T-shirt/Shorts (Game Day Rehearsal Uniform)</w:t>
      </w:r>
    </w:p>
    <w:p w:rsidR="008A3995" w:rsidRDefault="008A3995">
      <w:pPr>
        <w:jc w:val="both"/>
      </w:pPr>
      <w:r>
        <w:t xml:space="preserve">Band t-shirt/athletic shorts/black socks/black marching shoes will serve as Game Day rehearsal uniform and as a form of informal uniform for some performances. Guard and Feature Twirler are at liberty to select the lines Game Day rehearsal uniform.  The entire line must adhere to these specifications for Game Day rehearsal attire.  Please communicate with the respective line captain for details and further clarification. </w:t>
      </w:r>
    </w:p>
    <w:p w:rsidR="008A3995" w:rsidRDefault="008A3995">
      <w:pPr>
        <w:jc w:val="both"/>
      </w:pPr>
    </w:p>
    <w:p w:rsidR="008A3995" w:rsidRDefault="008A3995">
      <w:pPr>
        <w:jc w:val="both"/>
        <w:rPr>
          <w:b/>
          <w:u w:val="single"/>
        </w:rPr>
      </w:pPr>
      <w:r>
        <w:rPr>
          <w:b/>
          <w:u w:val="single"/>
        </w:rPr>
        <w:t>Sunglasses</w:t>
      </w:r>
    </w:p>
    <w:p w:rsidR="008A3995" w:rsidRDefault="008A3995">
      <w:pPr>
        <w:jc w:val="both"/>
      </w:pPr>
      <w:r>
        <w:t xml:space="preserve">These are allowed during rehearsals and in the stands, but not on the field or during other performances.  </w:t>
      </w:r>
      <w:r>
        <w:rPr>
          <w:b/>
        </w:rPr>
        <w:t>Mirrored lens are not allowed!</w:t>
      </w:r>
    </w:p>
    <w:p w:rsidR="008A3995" w:rsidRDefault="008A3995">
      <w:pPr>
        <w:rPr>
          <w:b/>
          <w:u w:val="single"/>
        </w:rPr>
      </w:pPr>
    </w:p>
    <w:p w:rsidR="008A3995" w:rsidRDefault="008A3995">
      <w:pPr>
        <w:rPr>
          <w:b/>
          <w:u w:val="single"/>
        </w:rPr>
      </w:pPr>
      <w:r>
        <w:rPr>
          <w:b/>
          <w:u w:val="single"/>
        </w:rPr>
        <w:t>Marching Shoes</w:t>
      </w:r>
    </w:p>
    <w:p w:rsidR="008A3995" w:rsidRDefault="008A3995">
      <w:pPr>
        <w:jc w:val="both"/>
      </w:pPr>
      <w:r>
        <w:t xml:space="preserve">Black marching shoes are the appropriate band dress uniform footwear.  </w:t>
      </w:r>
      <w:r>
        <w:rPr>
          <w:b/>
        </w:rPr>
        <w:t>Black tennis shoes are unacceptable!</w:t>
      </w:r>
      <w:r>
        <w:t xml:space="preserve">  If you already have a pair of black marching shoes, you are set for the fall. All auxiliary units should consult the coach or captain(s) for shoe details.</w:t>
      </w:r>
    </w:p>
    <w:p w:rsidR="008A3995" w:rsidRDefault="008A3995">
      <w:pPr>
        <w:jc w:val="both"/>
        <w:rPr>
          <w:b/>
          <w:u w:val="single"/>
        </w:rPr>
      </w:pPr>
    </w:p>
    <w:p w:rsidR="008A3995" w:rsidRDefault="008A3995">
      <w:pPr>
        <w:jc w:val="both"/>
        <w:rPr>
          <w:b/>
          <w:u w:val="single"/>
        </w:rPr>
      </w:pPr>
      <w:r>
        <w:rPr>
          <w:b/>
          <w:u w:val="single"/>
        </w:rPr>
        <w:t>Student Assistants, Drum Majors, Section Leaders, Squad Leaders</w:t>
      </w:r>
    </w:p>
    <w:p w:rsidR="008A3995" w:rsidRDefault="008A3995">
      <w:r>
        <w:t xml:space="preserve">These are vital positions within the </w:t>
      </w:r>
      <w:r>
        <w:rPr>
          <w:b/>
          <w:i/>
        </w:rPr>
        <w:t>Southeast Marching Band</w:t>
      </w:r>
      <w:r>
        <w:t xml:space="preserve">.  Some of the criteria used to determine the people that hold these positions include seniority, musical ability, leadership ability, and willingness to contribute to the betterment of the </w:t>
      </w:r>
      <w:r>
        <w:rPr>
          <w:b/>
          <w:i/>
        </w:rPr>
        <w:t>Marching Band</w:t>
      </w:r>
      <w:r>
        <w:t>.</w:t>
      </w:r>
    </w:p>
    <w:p w:rsidR="008A3995" w:rsidRDefault="008A3995">
      <w:pPr>
        <w:rPr>
          <w:b/>
          <w:u w:val="single"/>
        </w:rPr>
      </w:pPr>
    </w:p>
    <w:p w:rsidR="008A3995" w:rsidRDefault="008A3995">
      <w:pPr>
        <w:rPr>
          <w:b/>
          <w:u w:val="single"/>
        </w:rPr>
      </w:pPr>
      <w:r>
        <w:rPr>
          <w:b/>
          <w:u w:val="single"/>
        </w:rPr>
        <w:t>Contact Form &amp; Liability Waiver</w:t>
      </w:r>
    </w:p>
    <w:p w:rsidR="008A3995" w:rsidRDefault="008A3995">
      <w:pPr>
        <w:jc w:val="both"/>
        <w:rPr>
          <w:b/>
        </w:rPr>
      </w:pPr>
      <w:r>
        <w:t xml:space="preserve">You must take the time to fill out these forms during registration.  This will greatly enhance our ability to care for your health during rehearsals, games, and out-of-town performances.  </w:t>
      </w:r>
      <w:r>
        <w:rPr>
          <w:b/>
        </w:rPr>
        <w:t xml:space="preserve">This is a must-do to satisfy the University’s insurance requirement. </w:t>
      </w:r>
    </w:p>
    <w:p w:rsidR="008A3995" w:rsidRDefault="008A3995">
      <w:pPr>
        <w:jc w:val="both"/>
      </w:pPr>
    </w:p>
    <w:p w:rsidR="008A3995" w:rsidRDefault="008A3995">
      <w:pPr>
        <w:jc w:val="both"/>
        <w:rPr>
          <w:b/>
          <w:u w:val="single"/>
        </w:rPr>
      </w:pPr>
      <w:r>
        <w:rPr>
          <w:b/>
          <w:u w:val="single"/>
        </w:rPr>
        <w:t>Instruments and Equipment</w:t>
      </w:r>
    </w:p>
    <w:p w:rsidR="008A3995" w:rsidRDefault="008A3995">
      <w:pPr>
        <w:jc w:val="both"/>
      </w:pPr>
      <w:r>
        <w:t>If you play piccolo, mellophone, trombone, baritone, tuba, percussion, or are a member of the Colorguard, we will automatically supply an instrument/equipment for your use during marching season. All members utilizing SEMO-owned items will be asked to sign a form assuming responsibility for each item, its care, normal use, and proper return.   There is a per semester charge for using these instruments.  Lockers for instrument storage are also available for a per semester charge.</w:t>
      </w:r>
    </w:p>
    <w:p w:rsidR="008A3995" w:rsidRDefault="008A3995">
      <w:pPr>
        <w:jc w:val="both"/>
        <w:rPr>
          <w:b/>
          <w:u w:val="single"/>
        </w:rPr>
      </w:pPr>
    </w:p>
    <w:p w:rsidR="008A3995" w:rsidRDefault="008A3995">
      <w:pPr>
        <w:jc w:val="both"/>
        <w:rPr>
          <w:b/>
          <w:u w:val="single"/>
        </w:rPr>
      </w:pPr>
      <w:r>
        <w:rPr>
          <w:b/>
          <w:u w:val="single"/>
        </w:rPr>
        <w:t>Scholarships</w:t>
      </w:r>
    </w:p>
    <w:p w:rsidR="008A3995" w:rsidRDefault="008A3995">
      <w:pPr>
        <w:ind w:right="-720"/>
        <w:jc w:val="both"/>
      </w:pPr>
      <w:r>
        <w:t>$500.00 – First–year members</w:t>
      </w:r>
    </w:p>
    <w:p w:rsidR="008A3995" w:rsidRDefault="008A3995">
      <w:pPr>
        <w:ind w:right="-720"/>
        <w:jc w:val="both"/>
      </w:pPr>
      <w:r>
        <w:t>$650.00 – Second-year members</w:t>
      </w:r>
    </w:p>
    <w:p w:rsidR="008A3995" w:rsidRDefault="008A3995">
      <w:pPr>
        <w:ind w:right="-720"/>
        <w:jc w:val="both"/>
      </w:pPr>
      <w:r>
        <w:t>$750.00 – Third-year members</w:t>
      </w:r>
    </w:p>
    <w:p w:rsidR="008A3995" w:rsidRDefault="008A3995">
      <w:pPr>
        <w:ind w:right="-720"/>
        <w:jc w:val="both"/>
      </w:pPr>
      <w:r>
        <w:t>$1000.00 – Fourth-year members</w:t>
      </w:r>
    </w:p>
    <w:p w:rsidR="008A3995" w:rsidRDefault="008A3995">
      <w:pPr>
        <w:ind w:right="-720"/>
        <w:jc w:val="both"/>
        <w:rPr>
          <w:b/>
          <w:u w:val="single"/>
        </w:rPr>
      </w:pPr>
      <w:r>
        <w:t>($1000.00 for each year of participation for Arkansas, Illinois, Kentucky, Missouri All-State Band members)</w:t>
      </w:r>
    </w:p>
    <w:p w:rsidR="00492979" w:rsidRDefault="00492979">
      <w:pPr>
        <w:ind w:right="-720"/>
        <w:rPr>
          <w:b/>
          <w:u w:val="single"/>
        </w:rPr>
      </w:pPr>
    </w:p>
    <w:p w:rsidR="00492979" w:rsidRDefault="00492979">
      <w:pPr>
        <w:ind w:right="-720"/>
        <w:rPr>
          <w:b/>
          <w:u w:val="single"/>
        </w:rPr>
      </w:pPr>
    </w:p>
    <w:p w:rsidR="008A3995" w:rsidRDefault="008A3995">
      <w:pPr>
        <w:ind w:right="-720"/>
        <w:rPr>
          <w:b/>
          <w:u w:val="single"/>
        </w:rPr>
      </w:pPr>
      <w:r>
        <w:rPr>
          <w:b/>
          <w:u w:val="single"/>
        </w:rPr>
        <w:t>On-campus Parking</w:t>
      </w:r>
    </w:p>
    <w:p w:rsidR="008A3995" w:rsidRDefault="008A3995">
      <w:pPr>
        <w:jc w:val="both"/>
      </w:pPr>
      <w:r>
        <w:t xml:space="preserve">Parking on most college campuses is a challenge.  SEMO is no exception.  You must make parking arrangements for your vehicle to “legally” park on campus. </w:t>
      </w:r>
    </w:p>
    <w:p w:rsidR="008A3995" w:rsidRDefault="008A3995">
      <w:pPr>
        <w:widowControl w:val="0"/>
        <w:autoSpaceDE w:val="0"/>
        <w:autoSpaceDN w:val="0"/>
        <w:adjustRightInd w:val="0"/>
      </w:pPr>
    </w:p>
    <w:p w:rsidR="008A3995" w:rsidRDefault="008A3995">
      <w:pPr>
        <w:widowControl w:val="0"/>
        <w:autoSpaceDE w:val="0"/>
        <w:autoSpaceDN w:val="0"/>
        <w:adjustRightInd w:val="0"/>
        <w:rPr>
          <w:b/>
          <w:u w:val="single"/>
        </w:rPr>
      </w:pPr>
      <w:r>
        <w:rPr>
          <w:b/>
          <w:u w:val="single"/>
        </w:rPr>
        <w:t>Conduct During Trips</w:t>
      </w:r>
    </w:p>
    <w:p w:rsidR="008A3995" w:rsidRDefault="008A3995">
      <w:pPr>
        <w:widowControl w:val="0"/>
        <w:autoSpaceDE w:val="0"/>
        <w:autoSpaceDN w:val="0"/>
        <w:adjustRightInd w:val="0"/>
        <w:jc w:val="both"/>
      </w:pPr>
      <w:r>
        <w:t xml:space="preserve">Good reputations are made after years of hard work and effort.  They can be destroyed in a matter of moments.  The </w:t>
      </w:r>
      <w:r>
        <w:rPr>
          <w:b/>
          <w:i/>
        </w:rPr>
        <w:t>Southeast Marching Band</w:t>
      </w:r>
      <w:r>
        <w:t xml:space="preserve"> has a wonderful history of representing our state and university in a positive way whether on or off campus.</w:t>
      </w:r>
    </w:p>
    <w:p w:rsidR="008A3995" w:rsidRDefault="008A3995">
      <w:pPr>
        <w:widowControl w:val="0"/>
        <w:autoSpaceDE w:val="0"/>
        <w:autoSpaceDN w:val="0"/>
        <w:adjustRightInd w:val="0"/>
        <w:jc w:val="both"/>
      </w:pPr>
    </w:p>
    <w:p w:rsidR="008A3995" w:rsidRDefault="008A3995">
      <w:pPr>
        <w:widowControl w:val="0"/>
        <w:autoSpaceDE w:val="0"/>
        <w:autoSpaceDN w:val="0"/>
        <w:adjustRightInd w:val="0"/>
      </w:pPr>
      <w:r w:rsidRPr="00492979">
        <w:rPr>
          <w:b/>
          <w:u w:val="single"/>
        </w:rPr>
        <w:t>Performance curfew</w:t>
      </w:r>
      <w:r>
        <w:t xml:space="preserve"> – This will be invoked for trips involving an overnight stay.  Each member of the Band is expected to be in their assigned room at curfew the night prior to a performance.  Curfew violations may result in a variety of sanctions, from a friendly reminder to expulsion.</w:t>
      </w:r>
    </w:p>
    <w:p w:rsidR="008A3995" w:rsidRDefault="008A3995">
      <w:pPr>
        <w:widowControl w:val="0"/>
        <w:autoSpaceDE w:val="0"/>
        <w:autoSpaceDN w:val="0"/>
        <w:adjustRightInd w:val="0"/>
        <w:jc w:val="both"/>
      </w:pPr>
    </w:p>
    <w:p w:rsidR="008A3995" w:rsidRDefault="008A3995">
      <w:pPr>
        <w:widowControl w:val="0"/>
        <w:autoSpaceDE w:val="0"/>
        <w:autoSpaceDN w:val="0"/>
        <w:adjustRightInd w:val="0"/>
        <w:jc w:val="both"/>
      </w:pPr>
      <w:r w:rsidRPr="00492979">
        <w:rPr>
          <w:b/>
          <w:u w:val="single"/>
        </w:rPr>
        <w:t>Hotel curfew</w:t>
      </w:r>
      <w:r>
        <w:t xml:space="preserve"> – On nights preceding a free day, members will not be restricted to their rooms by a curfew, but should be in the hotel area by an announced time for room check.  This is for your protection.</w:t>
      </w:r>
    </w:p>
    <w:p w:rsidR="008A3995" w:rsidRDefault="008A3995">
      <w:pPr>
        <w:widowControl w:val="0"/>
        <w:autoSpaceDE w:val="0"/>
        <w:autoSpaceDN w:val="0"/>
        <w:adjustRightInd w:val="0"/>
        <w:rPr>
          <w:b/>
          <w:u w:val="single"/>
        </w:rPr>
      </w:pPr>
    </w:p>
    <w:p w:rsidR="008A3995" w:rsidRDefault="008A3995">
      <w:pPr>
        <w:widowControl w:val="0"/>
        <w:autoSpaceDE w:val="0"/>
        <w:autoSpaceDN w:val="0"/>
        <w:adjustRightInd w:val="0"/>
        <w:rPr>
          <w:b/>
          <w:u w:val="single"/>
        </w:rPr>
      </w:pPr>
      <w:r>
        <w:rPr>
          <w:b/>
          <w:u w:val="single"/>
        </w:rPr>
        <w:t>Bus Travel</w:t>
      </w:r>
    </w:p>
    <w:p w:rsidR="008A3995" w:rsidRDefault="008A3995">
      <w:pPr>
        <w:widowControl w:val="0"/>
        <w:autoSpaceDE w:val="0"/>
        <w:autoSpaceDN w:val="0"/>
        <w:adjustRightInd w:val="0"/>
      </w:pPr>
      <w:r>
        <w:t>No smoking on any band bus.  No smoking while in uniform.</w:t>
      </w:r>
    </w:p>
    <w:p w:rsidR="008A3995" w:rsidRDefault="008A3995">
      <w:pPr>
        <w:widowControl w:val="0"/>
        <w:autoSpaceDE w:val="0"/>
        <w:autoSpaceDN w:val="0"/>
        <w:adjustRightInd w:val="0"/>
      </w:pPr>
    </w:p>
    <w:p w:rsidR="008A3995" w:rsidRDefault="008A3995">
      <w:pPr>
        <w:widowControl w:val="0"/>
        <w:autoSpaceDE w:val="0"/>
        <w:autoSpaceDN w:val="0"/>
        <w:adjustRightInd w:val="0"/>
      </w:pPr>
      <w:r>
        <w:t xml:space="preserve">Stereos without headphones are not allowed on the bus. </w:t>
      </w:r>
    </w:p>
    <w:p w:rsidR="008A3995" w:rsidRDefault="008A3995">
      <w:pPr>
        <w:widowControl w:val="0"/>
        <w:autoSpaceDE w:val="0"/>
        <w:autoSpaceDN w:val="0"/>
        <w:adjustRightInd w:val="0"/>
      </w:pPr>
    </w:p>
    <w:p w:rsidR="008A3995" w:rsidRDefault="008A3995">
      <w:pPr>
        <w:widowControl w:val="0"/>
        <w:autoSpaceDE w:val="0"/>
        <w:autoSpaceDN w:val="0"/>
        <w:adjustRightInd w:val="0"/>
      </w:pPr>
      <w:r>
        <w:t>You are encouraged to bring CD’s/videotapes for bus travel.  However, this is a family show.  The bus captain or a director has the right to reject public showing of a movie based on questionable content.  With 45 to 57 people in a small space for a long time, we must be considerate of each other.</w:t>
      </w:r>
    </w:p>
    <w:p w:rsidR="008A3995" w:rsidRDefault="008A3995">
      <w:pPr>
        <w:widowControl w:val="0"/>
        <w:autoSpaceDE w:val="0"/>
        <w:autoSpaceDN w:val="0"/>
        <w:adjustRightInd w:val="0"/>
      </w:pPr>
    </w:p>
    <w:p w:rsidR="00492979" w:rsidRPr="00492979" w:rsidRDefault="00386D4E" w:rsidP="00492979">
      <w:pPr>
        <w:pStyle w:val="BodyTextIndent"/>
        <w:spacing w:after="0"/>
        <w:ind w:left="720" w:hanging="720"/>
      </w:pPr>
      <w:r w:rsidRPr="00492979">
        <w:t>Questions, comments or requests regarding this course or program should be taken to your</w:t>
      </w:r>
    </w:p>
    <w:p w:rsidR="00492979" w:rsidRPr="00492979" w:rsidRDefault="00492979" w:rsidP="00492979">
      <w:pPr>
        <w:pStyle w:val="BodyTextIndent"/>
        <w:spacing w:after="0"/>
        <w:ind w:left="720" w:hanging="720"/>
      </w:pPr>
      <w:r w:rsidRPr="00492979">
        <w:t xml:space="preserve">instructor.  </w:t>
      </w:r>
      <w:r w:rsidR="00386D4E" w:rsidRPr="00492979">
        <w:t>Unanswered questions or unresolved issues involving this class may be taken to</w:t>
      </w:r>
    </w:p>
    <w:p w:rsidR="00492979" w:rsidRDefault="00492979" w:rsidP="00492979">
      <w:pPr>
        <w:pStyle w:val="BodyTextIndent"/>
        <w:spacing w:after="0"/>
        <w:ind w:left="720" w:hanging="720"/>
      </w:pPr>
      <w:r w:rsidRPr="00492979">
        <w:t xml:space="preserve">Department of Music </w:t>
      </w:r>
      <w:r w:rsidR="00386D4E" w:rsidRPr="00492979">
        <w:t>Chair (Dr. Kevin Hampton), Dean of the School of Visual &amp; Performing Arts</w:t>
      </w:r>
    </w:p>
    <w:p w:rsidR="00386D4E" w:rsidRPr="00492979" w:rsidRDefault="00386D4E" w:rsidP="00492979">
      <w:pPr>
        <w:pStyle w:val="BodyTextIndent"/>
        <w:spacing w:after="0"/>
        <w:ind w:left="720" w:hanging="720"/>
      </w:pPr>
      <w:r w:rsidRPr="00492979">
        <w:t>(Mrs. Rhonda Stilson) or</w:t>
      </w:r>
      <w:r w:rsidR="00492979" w:rsidRPr="00492979">
        <w:t xml:space="preserve"> Dean </w:t>
      </w:r>
      <w:r w:rsidRPr="00492979">
        <w:t>of the College of Liberal Arts (Dr. Frank Barrios).</w:t>
      </w:r>
    </w:p>
    <w:p w:rsidR="00386D4E" w:rsidRDefault="00386D4E">
      <w:pPr>
        <w:widowControl w:val="0"/>
        <w:autoSpaceDE w:val="0"/>
        <w:autoSpaceDN w:val="0"/>
        <w:adjustRightInd w:val="0"/>
        <w:jc w:val="both"/>
        <w:rPr>
          <w:b/>
          <w:u w:val="single"/>
        </w:rPr>
      </w:pPr>
    </w:p>
    <w:p w:rsidR="008A3995" w:rsidRDefault="008A3995">
      <w:pPr>
        <w:widowControl w:val="0"/>
        <w:autoSpaceDE w:val="0"/>
        <w:autoSpaceDN w:val="0"/>
        <w:adjustRightInd w:val="0"/>
        <w:jc w:val="both"/>
        <w:rPr>
          <w:b/>
          <w:u w:val="single"/>
        </w:rPr>
      </w:pPr>
      <w:r>
        <w:rPr>
          <w:b/>
          <w:u w:val="single"/>
        </w:rPr>
        <w:t>And finally…..</w:t>
      </w:r>
    </w:p>
    <w:p w:rsidR="008A3995" w:rsidRDefault="008A3995" w:rsidP="00492979">
      <w:pPr>
        <w:widowControl w:val="0"/>
        <w:autoSpaceDE w:val="0"/>
        <w:autoSpaceDN w:val="0"/>
        <w:adjustRightInd w:val="0"/>
      </w:pPr>
      <w:r>
        <w:t>If there is anything in this document that you do not understand, please contact the SEMO Band Office (573.651.2335) for clarification.  We want to assist you but we cannot do so without two-way communication.  Feel free to ask questions!  Life is so much easier if you take the opportunity to get informed rather than “stumbling around” confused.</w:t>
      </w:r>
    </w:p>
    <w:p w:rsidR="008A3995" w:rsidRDefault="008A3995" w:rsidP="00492979">
      <w:pPr>
        <w:widowControl w:val="0"/>
        <w:autoSpaceDE w:val="0"/>
        <w:autoSpaceDN w:val="0"/>
        <w:adjustRightInd w:val="0"/>
      </w:pPr>
    </w:p>
    <w:p w:rsidR="00492979" w:rsidRDefault="008A3995">
      <w:pPr>
        <w:widowControl w:val="0"/>
        <w:autoSpaceDE w:val="0"/>
        <w:autoSpaceDN w:val="0"/>
        <w:adjustRightInd w:val="0"/>
        <w:jc w:val="both"/>
      </w:pPr>
      <w:r>
        <w:t xml:space="preserve">Let’s have a TERRIFIC season!  </w:t>
      </w:r>
    </w:p>
    <w:p w:rsidR="00492979" w:rsidRDefault="00492979">
      <w:pPr>
        <w:widowControl w:val="0"/>
        <w:autoSpaceDE w:val="0"/>
        <w:autoSpaceDN w:val="0"/>
        <w:adjustRightInd w:val="0"/>
        <w:jc w:val="both"/>
      </w:pPr>
    </w:p>
    <w:p w:rsidR="00492979" w:rsidRDefault="00492979">
      <w:pPr>
        <w:widowControl w:val="0"/>
        <w:autoSpaceDE w:val="0"/>
        <w:autoSpaceDN w:val="0"/>
        <w:adjustRightInd w:val="0"/>
        <w:jc w:val="both"/>
      </w:pPr>
    </w:p>
    <w:p w:rsidR="00492979" w:rsidRDefault="00492979">
      <w:pPr>
        <w:widowControl w:val="0"/>
        <w:autoSpaceDE w:val="0"/>
        <w:autoSpaceDN w:val="0"/>
        <w:adjustRightInd w:val="0"/>
        <w:jc w:val="both"/>
      </w:pPr>
    </w:p>
    <w:p w:rsidR="00492979" w:rsidRDefault="00492979">
      <w:pPr>
        <w:widowControl w:val="0"/>
        <w:autoSpaceDE w:val="0"/>
        <w:autoSpaceDN w:val="0"/>
        <w:adjustRightInd w:val="0"/>
        <w:jc w:val="both"/>
      </w:pPr>
    </w:p>
    <w:p w:rsidR="00492979" w:rsidRDefault="00492979">
      <w:pPr>
        <w:widowControl w:val="0"/>
        <w:autoSpaceDE w:val="0"/>
        <w:autoSpaceDN w:val="0"/>
        <w:adjustRightInd w:val="0"/>
        <w:jc w:val="both"/>
      </w:pPr>
    </w:p>
    <w:p w:rsidR="00492979" w:rsidRDefault="00492979">
      <w:pPr>
        <w:widowControl w:val="0"/>
        <w:autoSpaceDE w:val="0"/>
        <w:autoSpaceDN w:val="0"/>
        <w:adjustRightInd w:val="0"/>
        <w:jc w:val="both"/>
      </w:pPr>
    </w:p>
    <w:p w:rsidR="00492979" w:rsidRDefault="00492979">
      <w:pPr>
        <w:widowControl w:val="0"/>
        <w:autoSpaceDE w:val="0"/>
        <w:autoSpaceDN w:val="0"/>
        <w:adjustRightInd w:val="0"/>
        <w:jc w:val="both"/>
      </w:pPr>
    </w:p>
    <w:p w:rsidR="00492979" w:rsidRDefault="00492979">
      <w:pPr>
        <w:widowControl w:val="0"/>
        <w:autoSpaceDE w:val="0"/>
        <w:autoSpaceDN w:val="0"/>
        <w:adjustRightInd w:val="0"/>
        <w:jc w:val="both"/>
      </w:pPr>
    </w:p>
    <w:p w:rsidR="008A3995" w:rsidRDefault="008A3995">
      <w:pPr>
        <w:widowControl w:val="0"/>
        <w:autoSpaceDE w:val="0"/>
        <w:autoSpaceDN w:val="0"/>
        <w:adjustRightInd w:val="0"/>
        <w:jc w:val="both"/>
      </w:pPr>
    </w:p>
    <w:p w:rsidR="008A3995" w:rsidRDefault="008A3995" w:rsidP="008A3995">
      <w:pPr>
        <w:jc w:val="center"/>
        <w:rPr>
          <w:b/>
          <w:sz w:val="48"/>
        </w:rPr>
      </w:pPr>
      <w:r>
        <w:rPr>
          <w:b/>
          <w:sz w:val="48"/>
        </w:rPr>
        <w:t>Southeast Marching Band</w:t>
      </w:r>
    </w:p>
    <w:p w:rsidR="008A3995" w:rsidRPr="00C82D4B" w:rsidRDefault="008A3995" w:rsidP="008A3995">
      <w:pPr>
        <w:jc w:val="center"/>
        <w:rPr>
          <w:b/>
          <w:sz w:val="48"/>
        </w:rPr>
      </w:pPr>
      <w:r w:rsidRPr="00C82D4B">
        <w:rPr>
          <w:b/>
          <w:sz w:val="48"/>
        </w:rPr>
        <w:t>Repertoire</w:t>
      </w:r>
    </w:p>
    <w:p w:rsidR="008A3995" w:rsidRPr="00C82D4B" w:rsidRDefault="008A3995" w:rsidP="008A3995">
      <w:pPr>
        <w:jc w:val="center"/>
        <w:rPr>
          <w:b/>
          <w:sz w:val="48"/>
        </w:rPr>
      </w:pPr>
      <w:r w:rsidRPr="00C82D4B">
        <w:rPr>
          <w:b/>
          <w:sz w:val="48"/>
        </w:rPr>
        <w:t>Fall 2013</w:t>
      </w:r>
    </w:p>
    <w:p w:rsidR="008A3995" w:rsidRDefault="008A3995" w:rsidP="008A3995"/>
    <w:p w:rsidR="008A3995" w:rsidRDefault="008A3995" w:rsidP="008A3995"/>
    <w:p w:rsidR="008A3995" w:rsidRPr="00C82D4B" w:rsidRDefault="008A3995" w:rsidP="008A3995">
      <w:pPr>
        <w:rPr>
          <w:b/>
          <w:sz w:val="32"/>
        </w:rPr>
      </w:pPr>
      <w:r w:rsidRPr="00C82D4B">
        <w:rPr>
          <w:b/>
          <w:sz w:val="32"/>
        </w:rPr>
        <w:t>Warm-ups/Chorales</w:t>
      </w:r>
    </w:p>
    <w:p w:rsidR="008A3995" w:rsidRDefault="008A3995" w:rsidP="008A3995">
      <w:r>
        <w:t>Advanced Contest Warm-ups</w:t>
      </w:r>
    </w:p>
    <w:p w:rsidR="008A3995" w:rsidRDefault="008A3995" w:rsidP="008A3995">
      <w:r>
        <w:t>Sweet Spirit</w:t>
      </w:r>
    </w:p>
    <w:p w:rsidR="008A3995" w:rsidRDefault="008A3995" w:rsidP="008A3995">
      <w:r>
        <w:t>Alma Mater--Vocal</w:t>
      </w:r>
    </w:p>
    <w:p w:rsidR="008A3995" w:rsidRDefault="008A3995" w:rsidP="008A3995">
      <w:pPr>
        <w:rPr>
          <w:b/>
          <w:sz w:val="32"/>
        </w:rPr>
      </w:pPr>
    </w:p>
    <w:p w:rsidR="008A3995" w:rsidRPr="00C82D4B" w:rsidRDefault="008A3995" w:rsidP="008A3995">
      <w:pPr>
        <w:rPr>
          <w:b/>
          <w:sz w:val="32"/>
        </w:rPr>
      </w:pPr>
      <w:r w:rsidRPr="00C82D4B">
        <w:rPr>
          <w:b/>
          <w:sz w:val="32"/>
        </w:rPr>
        <w:t>Pregame</w:t>
      </w:r>
    </w:p>
    <w:p w:rsidR="008A3995" w:rsidRDefault="008A3995" w:rsidP="008A3995">
      <w:r>
        <w:t>EWF Opener</w:t>
      </w:r>
    </w:p>
    <w:p w:rsidR="008A3995" w:rsidRDefault="008A3995" w:rsidP="008A3995">
      <w:r>
        <w:t>Shenandoah</w:t>
      </w:r>
    </w:p>
    <w:p w:rsidR="008A3995" w:rsidRDefault="008A3995" w:rsidP="008A3995">
      <w:r>
        <w:t>Star Spangled Banner (in Bb Major)</w:t>
      </w:r>
    </w:p>
    <w:p w:rsidR="008A3995" w:rsidRDefault="008A3995" w:rsidP="008A3995">
      <w:r>
        <w:t>Alma Mater--Instrumental</w:t>
      </w:r>
    </w:p>
    <w:p w:rsidR="008A3995" w:rsidRDefault="008A3995" w:rsidP="008A3995">
      <w:r>
        <w:t>Fight Song Sequence</w:t>
      </w:r>
    </w:p>
    <w:p w:rsidR="008A3995" w:rsidRDefault="008A3995" w:rsidP="008A3995">
      <w:r>
        <w:t>America the Beautiful</w:t>
      </w:r>
    </w:p>
    <w:p w:rsidR="008A3995" w:rsidRDefault="008A3995" w:rsidP="008A3995"/>
    <w:p w:rsidR="008A3995" w:rsidRPr="00C82D4B" w:rsidRDefault="008A3995" w:rsidP="008A3995">
      <w:pPr>
        <w:rPr>
          <w:b/>
          <w:sz w:val="32"/>
        </w:rPr>
      </w:pPr>
      <w:r w:rsidRPr="00C82D4B">
        <w:rPr>
          <w:b/>
          <w:sz w:val="32"/>
        </w:rPr>
        <w:t>Red Hot Chili Peppers</w:t>
      </w:r>
    </w:p>
    <w:p w:rsidR="008A3995" w:rsidRDefault="008A3995" w:rsidP="008A3995">
      <w:r>
        <w:t>Part 1 (Give it Away, Breaking the Girl)</w:t>
      </w:r>
    </w:p>
    <w:p w:rsidR="008A3995" w:rsidRDefault="008A3995" w:rsidP="008A3995">
      <w:r>
        <w:t>Part 2 (Naked in the Rain)</w:t>
      </w:r>
    </w:p>
    <w:p w:rsidR="008A3995" w:rsidRDefault="008A3995" w:rsidP="008A3995">
      <w:r>
        <w:t>Part 3 (Under the Bridge)</w:t>
      </w:r>
    </w:p>
    <w:p w:rsidR="008A3995" w:rsidRDefault="008A3995" w:rsidP="008A3995"/>
    <w:p w:rsidR="008A3995" w:rsidRPr="00C82D4B" w:rsidRDefault="008A3995" w:rsidP="008A3995">
      <w:pPr>
        <w:rPr>
          <w:b/>
          <w:sz w:val="32"/>
        </w:rPr>
      </w:pPr>
      <w:r w:rsidRPr="00C82D4B">
        <w:rPr>
          <w:b/>
          <w:sz w:val="32"/>
        </w:rPr>
        <w:t>Other Show Music</w:t>
      </w:r>
    </w:p>
    <w:p w:rsidR="008A3995" w:rsidRDefault="008A3995" w:rsidP="008A3995">
      <w:r>
        <w:t>Firebird</w:t>
      </w:r>
    </w:p>
    <w:p w:rsidR="008A3995" w:rsidRDefault="008A3995" w:rsidP="008A3995">
      <w:r>
        <w:t>Money</w:t>
      </w:r>
    </w:p>
    <w:p w:rsidR="008A3995" w:rsidRDefault="008A3995" w:rsidP="008A3995">
      <w:r>
        <w:t>Bills</w:t>
      </w:r>
    </w:p>
    <w:p w:rsidR="008A3995" w:rsidRDefault="008A3995" w:rsidP="008A3995"/>
    <w:p w:rsidR="008A3995" w:rsidRPr="00C82D4B" w:rsidRDefault="008A3995" w:rsidP="008A3995">
      <w:pPr>
        <w:rPr>
          <w:b/>
          <w:sz w:val="32"/>
        </w:rPr>
      </w:pPr>
      <w:r w:rsidRPr="00C82D4B">
        <w:rPr>
          <w:b/>
          <w:sz w:val="32"/>
        </w:rPr>
        <w:t>Stand Music</w:t>
      </w:r>
    </w:p>
    <w:p w:rsidR="008A3995" w:rsidRDefault="008A3995" w:rsidP="008A3995">
      <w:r>
        <w:t>&lt;</w:t>
      </w:r>
      <w:r w:rsidRPr="00C37F88">
        <w:rPr>
          <w:i/>
        </w:rPr>
        <w:t>Shorties</w:t>
      </w:r>
      <w:r>
        <w:t>&gt;</w:t>
      </w:r>
      <w:r>
        <w:tab/>
      </w:r>
      <w:r>
        <w:tab/>
      </w:r>
      <w:r>
        <w:tab/>
      </w:r>
      <w:r>
        <w:tab/>
      </w:r>
      <w:r>
        <w:tab/>
        <w:t>&lt;</w:t>
      </w:r>
      <w:r w:rsidRPr="00C37F88">
        <w:rPr>
          <w:i/>
        </w:rPr>
        <w:t>Full Length Tunes</w:t>
      </w:r>
      <w:r>
        <w:t>&gt;</w:t>
      </w:r>
    </w:p>
    <w:p w:rsidR="008A3995" w:rsidRDefault="008A3995" w:rsidP="008A3995">
      <w:r>
        <w:t>All the Above</w:t>
      </w:r>
      <w:r>
        <w:tab/>
      </w:r>
      <w:r>
        <w:tab/>
      </w:r>
      <w:r>
        <w:tab/>
      </w:r>
      <w:r>
        <w:tab/>
      </w:r>
      <w:r>
        <w:tab/>
        <w:t>All of the Lights</w:t>
      </w:r>
    </w:p>
    <w:p w:rsidR="008A3995" w:rsidRDefault="008A3995" w:rsidP="008A3995">
      <w:r>
        <w:t>Bad Romance</w:t>
      </w:r>
      <w:r>
        <w:tab/>
      </w:r>
      <w:r>
        <w:tab/>
      </w:r>
      <w:r>
        <w:tab/>
      </w:r>
      <w:r>
        <w:tab/>
      </w:r>
      <w:r>
        <w:tab/>
        <w:t>Come Out and Play</w:t>
      </w:r>
    </w:p>
    <w:p w:rsidR="008A3995" w:rsidRDefault="008A3995" w:rsidP="008A3995">
      <w:r>
        <w:t>Band Yell</w:t>
      </w:r>
      <w:r>
        <w:tab/>
      </w:r>
      <w:r>
        <w:tab/>
      </w:r>
      <w:r>
        <w:tab/>
      </w:r>
      <w:r>
        <w:tab/>
      </w:r>
      <w:r>
        <w:tab/>
        <w:t>Hey Baby!</w:t>
      </w:r>
    </w:p>
    <w:p w:rsidR="008A3995" w:rsidRDefault="008A3995" w:rsidP="008A3995">
      <w:r>
        <w:t>Blister in the Sun</w:t>
      </w:r>
      <w:r>
        <w:tab/>
      </w:r>
      <w:r>
        <w:tab/>
      </w:r>
      <w:r>
        <w:tab/>
      </w:r>
      <w:r>
        <w:tab/>
        <w:t>Higher Ground</w:t>
      </w:r>
      <w:r>
        <w:tab/>
      </w:r>
      <w:r>
        <w:tab/>
      </w:r>
      <w:r>
        <w:tab/>
      </w:r>
    </w:p>
    <w:p w:rsidR="008A3995" w:rsidRDefault="008A3995" w:rsidP="008A3995">
      <w:r>
        <w:t>Carmina Cheer</w:t>
      </w:r>
      <w:r>
        <w:tab/>
      </w:r>
      <w:r>
        <w:tab/>
      </w:r>
      <w:r>
        <w:tab/>
      </w:r>
      <w:r>
        <w:tab/>
        <w:t>Hold On I’m Comin’</w:t>
      </w:r>
    </w:p>
    <w:p w:rsidR="008A3995" w:rsidRDefault="008A3995" w:rsidP="008A3995">
      <w:r>
        <w:t>Darth Vader (Brass/Perc only)</w:t>
      </w:r>
      <w:r>
        <w:tab/>
      </w:r>
      <w:r>
        <w:tab/>
        <w:t>Jesus is Just Alright</w:t>
      </w:r>
      <w:r>
        <w:tab/>
      </w:r>
    </w:p>
    <w:p w:rsidR="008A3995" w:rsidRDefault="008A3995" w:rsidP="008A3995">
      <w:r>
        <w:t>First Down Fanfare</w:t>
      </w:r>
      <w:r>
        <w:tab/>
      </w:r>
      <w:r>
        <w:tab/>
      </w:r>
      <w:r>
        <w:tab/>
      </w:r>
      <w:r>
        <w:tab/>
        <w:t>Moves Like Jagger</w:t>
      </w:r>
    </w:p>
    <w:p w:rsidR="008A3995" w:rsidRDefault="008A3995" w:rsidP="008A3995">
      <w:r>
        <w:t>Kashmir</w:t>
      </w:r>
      <w:r>
        <w:tab/>
      </w:r>
      <w:r>
        <w:tab/>
      </w:r>
      <w:r>
        <w:tab/>
      </w:r>
      <w:r>
        <w:tab/>
      </w:r>
      <w:r>
        <w:tab/>
        <w:t>Respect</w:t>
      </w:r>
      <w:r>
        <w:tab/>
      </w:r>
      <w:r>
        <w:tab/>
      </w:r>
      <w:r>
        <w:tab/>
      </w:r>
    </w:p>
    <w:p w:rsidR="008A3995" w:rsidRDefault="008A3995" w:rsidP="008A3995">
      <w:r>
        <w:t>Phantom of the Opera</w:t>
      </w:r>
      <w:r>
        <w:tab/>
      </w:r>
      <w:r>
        <w:tab/>
      </w:r>
      <w:r>
        <w:tab/>
      </w:r>
      <w:r>
        <w:tab/>
        <w:t>Soulfinger</w:t>
      </w:r>
      <w:r>
        <w:tab/>
      </w:r>
      <w:r>
        <w:tab/>
      </w:r>
    </w:p>
    <w:p w:rsidR="008A3995" w:rsidRDefault="008A3995" w:rsidP="008A3995">
      <w:r>
        <w:t>Rock-n-Roll</w:t>
      </w:r>
      <w:r>
        <w:tab/>
      </w:r>
      <w:r>
        <w:tab/>
      </w:r>
      <w:r>
        <w:tab/>
      </w:r>
      <w:r>
        <w:tab/>
      </w:r>
      <w:r>
        <w:tab/>
        <w:t>Starships</w:t>
      </w:r>
      <w:r>
        <w:tab/>
      </w:r>
      <w:r>
        <w:tab/>
      </w:r>
      <w:r>
        <w:tab/>
      </w:r>
    </w:p>
    <w:p w:rsidR="008A3995" w:rsidRDefault="008A3995" w:rsidP="008A3995">
      <w:r>
        <w:t>Sledgehammer</w:t>
      </w:r>
      <w:r>
        <w:tab/>
      </w:r>
      <w:r>
        <w:tab/>
      </w:r>
      <w:r>
        <w:tab/>
      </w:r>
      <w:r>
        <w:tab/>
      </w:r>
    </w:p>
    <w:p w:rsidR="008A3995" w:rsidRDefault="008A3995" w:rsidP="008A3995">
      <w:r>
        <w:tab/>
      </w:r>
      <w:r>
        <w:tab/>
      </w:r>
      <w:r>
        <w:tab/>
      </w:r>
      <w:r>
        <w:tab/>
      </w:r>
      <w:r>
        <w:tab/>
      </w:r>
      <w:r>
        <w:tab/>
      </w:r>
    </w:p>
    <w:p w:rsidR="008A3995" w:rsidRDefault="008A3995">
      <w:pPr>
        <w:widowControl w:val="0"/>
        <w:autoSpaceDE w:val="0"/>
        <w:autoSpaceDN w:val="0"/>
        <w:adjustRightInd w:val="0"/>
        <w:jc w:val="both"/>
        <w:rPr>
          <w:b/>
          <w:u w:val="single"/>
        </w:rPr>
      </w:pPr>
    </w:p>
    <w:sectPr w:rsidR="008A3995" w:rsidSect="008A3995">
      <w:footerReference w:type="even" r:id="rId5"/>
      <w:footerReference w:type="default" r:id="rId6"/>
      <w:pgSz w:w="12240" w:h="15840"/>
      <w:pgMar w:top="1440" w:right="1152" w:bottom="720" w:left="1152" w:gutter="0"/>
      <w:titlePg/>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extile">
    <w:altName w:val="Copperplate"/>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95" w:rsidRDefault="008A3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3995" w:rsidRDefault="008A399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95" w:rsidRDefault="008A3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979">
      <w:rPr>
        <w:rStyle w:val="PageNumber"/>
        <w:noProof/>
      </w:rPr>
      <w:t>7</w:t>
    </w:r>
    <w:r>
      <w:rPr>
        <w:rStyle w:val="PageNumber"/>
      </w:rPr>
      <w:fldChar w:fldCharType="end"/>
    </w:r>
  </w:p>
  <w:p w:rsidR="008A3995" w:rsidRDefault="008A399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o:colormenu v:ext="edit" fillcolor="black" strokecolor="white"/>
    </o:shapedefaults>
  </w:hdrShapeDefaults>
  <w:compat/>
  <w:rsids>
    <w:rsidRoot w:val="00046C50"/>
    <w:rsid w:val="00386D4E"/>
    <w:rsid w:val="00492979"/>
    <w:rsid w:val="008A399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black"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Times New Roman" w:eastAsia="Times New Roman" w:hAnsi="Times New Roman"/>
      <w:color w:val="000000"/>
      <w:sz w:val="20"/>
    </w:rPr>
  </w:style>
  <w:style w:type="paragraph" w:styleId="BodyText">
    <w:name w:val="Body Text"/>
    <w:basedOn w:val="Normal"/>
    <w:pPr>
      <w:spacing w:after="120" w:line="240" w:lineRule="atLeast"/>
    </w:pPr>
    <w:rPr>
      <w:rFonts w:ascii="Arial" w:eastAsia="Times New Roman" w:hAnsi="Arial"/>
      <w:color w:val="00000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rsid w:val="00386D4E"/>
    <w:pPr>
      <w:spacing w:after="120"/>
      <w:ind w:left="360"/>
    </w:pPr>
  </w:style>
  <w:style w:type="character" w:customStyle="1" w:styleId="BodyTextIndentChar">
    <w:name w:val="Body Text Indent Char"/>
    <w:basedOn w:val="DefaultParagraphFont"/>
    <w:link w:val="BodyTextIndent"/>
    <w:rsid w:val="00386D4E"/>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2187</Words>
  <Characters>12470</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MARCHING BLAZERS</vt:lpstr>
    </vt:vector>
  </TitlesOfParts>
  <Company>UAB</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MARCHING BLAZERS</dc:title>
  <dc:subject/>
  <dc:creator>Marching Band</dc:creator>
  <cp:keywords/>
  <cp:lastModifiedBy>Martin Reynolds</cp:lastModifiedBy>
  <cp:revision>1</cp:revision>
  <cp:lastPrinted>2013-08-26T15:54:00Z</cp:lastPrinted>
  <dcterms:created xsi:type="dcterms:W3CDTF">2013-08-15T21:45:00Z</dcterms:created>
  <dcterms:modified xsi:type="dcterms:W3CDTF">2013-08-26T18:41:00Z</dcterms:modified>
</cp:coreProperties>
</file>